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7D5" w:rsidRPr="00B26B73" w:rsidRDefault="008D17D5" w:rsidP="003A4EA2">
      <w:pPr>
        <w:spacing w:line="360" w:lineRule="auto"/>
        <w:rPr>
          <w:rFonts w:ascii="宋体" w:hAnsi="宋体" w:cs="宋体"/>
          <w:b/>
          <w:bCs/>
          <w:color w:val="000000" w:themeColor="text1"/>
          <w:sz w:val="28"/>
          <w:szCs w:val="28"/>
        </w:rPr>
      </w:pPr>
      <w:r w:rsidRPr="00B26B73">
        <w:rPr>
          <w:rFonts w:ascii="宋体" w:hAnsi="宋体" w:cs="宋体" w:hint="eastAsia"/>
          <w:b/>
          <w:bCs/>
          <w:color w:val="000000" w:themeColor="text1"/>
          <w:sz w:val="28"/>
          <w:szCs w:val="28"/>
        </w:rPr>
        <w:t>附件:奖励分计算方法</w:t>
      </w:r>
    </w:p>
    <w:p w:rsidR="008D17D5" w:rsidRPr="00B26B73" w:rsidRDefault="008D17D5" w:rsidP="003A4EA2">
      <w:pPr>
        <w:widowControl/>
        <w:adjustRightInd w:val="0"/>
        <w:snapToGrid w:val="0"/>
        <w:ind w:firstLineChars="147" w:firstLine="310"/>
        <w:jc w:val="left"/>
        <w:rPr>
          <w:rFonts w:ascii="宋体" w:hAnsi="宋体" w:cs="宋体"/>
          <w:b/>
          <w:bCs/>
          <w:color w:val="000000" w:themeColor="text1"/>
          <w:szCs w:val="21"/>
        </w:rPr>
      </w:pPr>
      <w:r w:rsidRPr="00B26B73">
        <w:rPr>
          <w:rFonts w:ascii="宋体" w:hAnsi="宋体" w:cs="宋体" w:hint="eastAsia"/>
          <w:b/>
          <w:bCs/>
          <w:color w:val="000000" w:themeColor="text1"/>
          <w:szCs w:val="21"/>
        </w:rPr>
        <w:t>一、基本规定</w:t>
      </w:r>
    </w:p>
    <w:p w:rsidR="00AF5F05" w:rsidRPr="00B26B73" w:rsidRDefault="00AF5F05" w:rsidP="003A4EA2">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奖励加分分为综合表彰、学科竞赛、</w:t>
      </w:r>
      <w:r w:rsidR="002E63BC" w:rsidRPr="00B26B73">
        <w:rPr>
          <w:rFonts w:ascii="宋体" w:hAnsi="宋体" w:cs="宋体" w:hint="eastAsia"/>
          <w:bCs/>
          <w:color w:val="000000" w:themeColor="text1"/>
          <w:szCs w:val="21"/>
        </w:rPr>
        <w:t>科研成果奖励</w:t>
      </w:r>
      <w:r w:rsidR="00126FB9" w:rsidRPr="00B26B73">
        <w:rPr>
          <w:rFonts w:ascii="宋体" w:hAnsi="宋体" w:cs="宋体" w:hint="eastAsia"/>
          <w:bCs/>
          <w:color w:val="000000" w:themeColor="text1"/>
          <w:szCs w:val="21"/>
        </w:rPr>
        <w:t>、学术论文、文体竞赛、发明专利</w:t>
      </w:r>
      <w:r w:rsidR="000813B4" w:rsidRPr="00B26B73">
        <w:rPr>
          <w:rFonts w:ascii="宋体" w:hAnsi="宋体" w:cs="宋体" w:hint="eastAsia"/>
          <w:bCs/>
          <w:color w:val="000000" w:themeColor="text1"/>
          <w:szCs w:val="21"/>
        </w:rPr>
        <w:t>与</w:t>
      </w:r>
      <w:r w:rsidR="00126FB9" w:rsidRPr="00B26B73">
        <w:rPr>
          <w:rFonts w:ascii="宋体" w:hAnsi="宋体" w:cs="宋体" w:hint="eastAsia"/>
          <w:bCs/>
          <w:color w:val="000000" w:themeColor="text1"/>
          <w:szCs w:val="21"/>
        </w:rPr>
        <w:t>实用新型专利</w:t>
      </w:r>
      <w:r w:rsidR="000813B4" w:rsidRPr="00B26B73">
        <w:rPr>
          <w:rFonts w:ascii="宋体" w:hAnsi="宋体" w:cs="宋体" w:hint="eastAsia"/>
          <w:bCs/>
          <w:color w:val="000000" w:themeColor="text1"/>
          <w:szCs w:val="21"/>
        </w:rPr>
        <w:t>、社会实践与创新创业等七大类；每一大类多次获得</w:t>
      </w:r>
      <w:r w:rsidR="00011A72" w:rsidRPr="00B26B73">
        <w:rPr>
          <w:rFonts w:ascii="宋体" w:hAnsi="宋体" w:cs="宋体" w:hint="eastAsia"/>
          <w:bCs/>
          <w:color w:val="000000" w:themeColor="text1"/>
          <w:szCs w:val="21"/>
        </w:rPr>
        <w:t>荣誉表彰或获奖的，</w:t>
      </w:r>
      <w:r w:rsidR="00D07FF3" w:rsidRPr="00B26B73">
        <w:rPr>
          <w:rFonts w:ascii="宋体" w:hAnsi="宋体" w:cs="宋体" w:hint="eastAsia"/>
          <w:bCs/>
          <w:color w:val="000000" w:themeColor="text1"/>
          <w:szCs w:val="21"/>
        </w:rPr>
        <w:t>除特别说明的外</w:t>
      </w:r>
      <w:r w:rsidR="00727708" w:rsidRPr="00B26B73">
        <w:rPr>
          <w:rFonts w:ascii="宋体" w:hAnsi="宋体" w:cs="宋体" w:hint="eastAsia"/>
          <w:bCs/>
          <w:color w:val="000000" w:themeColor="text1"/>
          <w:szCs w:val="21"/>
        </w:rPr>
        <w:t>，</w:t>
      </w:r>
      <w:r w:rsidR="00B133A8" w:rsidRPr="00B26B73">
        <w:rPr>
          <w:rFonts w:ascii="宋体" w:hAnsi="宋体" w:cs="宋体" w:hint="eastAsia"/>
          <w:bCs/>
          <w:color w:val="000000" w:themeColor="text1"/>
          <w:szCs w:val="21"/>
        </w:rPr>
        <w:t>只加</w:t>
      </w:r>
      <w:r w:rsidR="002516A0" w:rsidRPr="00B26B73">
        <w:rPr>
          <w:rFonts w:ascii="宋体" w:hAnsi="宋体" w:cs="宋体" w:hint="eastAsia"/>
          <w:bCs/>
          <w:color w:val="000000" w:themeColor="text1"/>
          <w:szCs w:val="21"/>
        </w:rPr>
        <w:t>一</w:t>
      </w:r>
      <w:r w:rsidR="00B133A8" w:rsidRPr="00B26B73">
        <w:rPr>
          <w:rFonts w:ascii="宋体" w:hAnsi="宋体" w:cs="宋体" w:hint="eastAsia"/>
          <w:bCs/>
          <w:color w:val="000000" w:themeColor="text1"/>
          <w:szCs w:val="21"/>
        </w:rPr>
        <w:t>次</w:t>
      </w:r>
      <w:r w:rsidR="002516A0" w:rsidRPr="00B26B73">
        <w:rPr>
          <w:rFonts w:ascii="宋体" w:hAnsi="宋体" w:cs="宋体" w:hint="eastAsia"/>
          <w:bCs/>
          <w:color w:val="000000" w:themeColor="text1"/>
          <w:szCs w:val="21"/>
        </w:rPr>
        <w:t>；每一大类加分上限为25分，</w:t>
      </w:r>
      <w:r w:rsidR="008A336D" w:rsidRPr="00B26B73">
        <w:rPr>
          <w:rFonts w:ascii="宋体" w:hAnsi="宋体" w:cs="宋体" w:hint="eastAsia"/>
          <w:bCs/>
          <w:color w:val="000000" w:themeColor="text1"/>
          <w:szCs w:val="21"/>
        </w:rPr>
        <w:t>七大类</w:t>
      </w:r>
      <w:r w:rsidR="002516A0" w:rsidRPr="00B26B73">
        <w:rPr>
          <w:rFonts w:ascii="宋体" w:hAnsi="宋体" w:cs="宋体" w:hint="eastAsia"/>
          <w:bCs/>
          <w:color w:val="000000" w:themeColor="text1"/>
          <w:szCs w:val="21"/>
        </w:rPr>
        <w:t>加分总分不超过25分。</w:t>
      </w:r>
    </w:p>
    <w:p w:rsidR="001119B4" w:rsidRPr="00B26B73" w:rsidRDefault="001119B4" w:rsidP="003A4EA2">
      <w:pPr>
        <w:widowControl/>
        <w:adjustRightInd w:val="0"/>
        <w:snapToGrid w:val="0"/>
        <w:ind w:firstLineChars="147" w:firstLine="310"/>
        <w:jc w:val="left"/>
        <w:rPr>
          <w:rFonts w:ascii="宋体" w:hAnsi="宋体" w:cs="宋体"/>
          <w:b/>
          <w:bCs/>
          <w:color w:val="000000" w:themeColor="text1"/>
          <w:szCs w:val="21"/>
        </w:rPr>
      </w:pPr>
      <w:r w:rsidRPr="00B26B73">
        <w:rPr>
          <w:rFonts w:ascii="宋体" w:hAnsi="宋体" w:cs="宋体" w:hint="eastAsia"/>
          <w:b/>
          <w:bCs/>
          <w:color w:val="000000" w:themeColor="text1"/>
          <w:szCs w:val="21"/>
        </w:rPr>
        <w:t>二、综合表彰类</w:t>
      </w:r>
    </w:p>
    <w:p w:rsidR="00B52471" w:rsidRPr="003A6692" w:rsidRDefault="00EA0A45" w:rsidP="003A6692">
      <w:pPr>
        <w:widowControl/>
        <w:adjustRightInd w:val="0"/>
        <w:snapToGrid w:val="0"/>
        <w:ind w:firstLineChars="150" w:firstLine="315"/>
        <w:rPr>
          <w:rFonts w:ascii="宋体" w:hAnsi="宋体" w:cs="宋体"/>
          <w:bCs/>
          <w:i/>
          <w:color w:val="000000" w:themeColor="text1"/>
          <w:szCs w:val="21"/>
        </w:rPr>
      </w:pPr>
      <w:r w:rsidRPr="00B26B73">
        <w:rPr>
          <w:rFonts w:ascii="宋体" w:hAnsi="宋体" w:cs="宋体" w:hint="eastAsia"/>
          <w:bCs/>
          <w:color w:val="000000" w:themeColor="text1"/>
          <w:szCs w:val="21"/>
        </w:rPr>
        <w:t>（一）</w:t>
      </w:r>
      <w:r w:rsidR="00EC6B73" w:rsidRPr="00B26B73">
        <w:rPr>
          <w:rFonts w:ascii="宋体" w:hAnsi="宋体" w:cs="宋体"/>
          <w:bCs/>
          <w:color w:val="000000" w:themeColor="text1"/>
          <w:szCs w:val="21"/>
        </w:rPr>
        <w:t>获国家级、省级优秀学生</w:t>
      </w:r>
      <w:r w:rsidR="00E35C50" w:rsidRPr="00B26B73">
        <w:rPr>
          <w:rFonts w:ascii="宋体" w:hAnsi="宋体" w:cs="宋体" w:hint="eastAsia"/>
          <w:bCs/>
          <w:color w:val="000000" w:themeColor="text1"/>
          <w:szCs w:val="21"/>
        </w:rPr>
        <w:t>干部（</w:t>
      </w:r>
      <w:r w:rsidR="00EC6B73" w:rsidRPr="00B26B73">
        <w:rPr>
          <w:rFonts w:ascii="宋体" w:hAnsi="宋体" w:cs="宋体"/>
          <w:bCs/>
          <w:color w:val="000000" w:themeColor="text1"/>
          <w:szCs w:val="21"/>
        </w:rPr>
        <w:t>优秀学生</w:t>
      </w:r>
      <w:r w:rsidR="00DF36DF" w:rsidRPr="00B26B73">
        <w:rPr>
          <w:rFonts w:ascii="宋体" w:hAnsi="宋体" w:cs="宋体" w:hint="eastAsia"/>
          <w:bCs/>
          <w:color w:val="000000" w:themeColor="text1"/>
          <w:szCs w:val="21"/>
        </w:rPr>
        <w:t>、优秀志愿者</w:t>
      </w:r>
      <w:r w:rsidR="002E01F5" w:rsidRPr="00B26B73">
        <w:rPr>
          <w:rFonts w:ascii="宋体" w:hAnsi="宋体" w:cs="宋体" w:hint="eastAsia"/>
          <w:bCs/>
          <w:color w:val="000000" w:themeColor="text1"/>
          <w:szCs w:val="21"/>
        </w:rPr>
        <w:t>等</w:t>
      </w:r>
      <w:r w:rsidR="00E35C50" w:rsidRPr="00B26B73">
        <w:rPr>
          <w:rFonts w:ascii="宋体" w:hAnsi="宋体" w:cs="宋体" w:hint="eastAsia"/>
          <w:bCs/>
          <w:color w:val="000000" w:themeColor="text1"/>
          <w:szCs w:val="21"/>
        </w:rPr>
        <w:t>）</w:t>
      </w:r>
      <w:r w:rsidR="002E01F5" w:rsidRPr="00B26B73">
        <w:rPr>
          <w:rFonts w:ascii="宋体" w:hAnsi="宋体" w:cs="宋体" w:hint="eastAsia"/>
          <w:bCs/>
          <w:color w:val="000000" w:themeColor="text1"/>
          <w:szCs w:val="21"/>
        </w:rPr>
        <w:t>荣誉称号</w:t>
      </w:r>
      <w:r w:rsidR="00E35C50" w:rsidRPr="00B26B73">
        <w:rPr>
          <w:rFonts w:ascii="宋体" w:hAnsi="宋体" w:cs="宋体" w:hint="eastAsia"/>
          <w:bCs/>
          <w:color w:val="000000" w:themeColor="text1"/>
          <w:szCs w:val="21"/>
        </w:rPr>
        <w:t>的，</w:t>
      </w:r>
      <w:r w:rsidR="00EC6B73" w:rsidRPr="00B26B73">
        <w:rPr>
          <w:rFonts w:ascii="宋体" w:hAnsi="宋体" w:cs="宋体"/>
          <w:bCs/>
          <w:color w:val="000000" w:themeColor="text1"/>
          <w:szCs w:val="21"/>
        </w:rPr>
        <w:t>分别奖励</w:t>
      </w:r>
      <w:r w:rsidR="00B51E47" w:rsidRPr="00B26B73">
        <w:rPr>
          <w:rFonts w:ascii="宋体" w:hAnsi="宋体" w:cs="宋体" w:hint="eastAsia"/>
          <w:bCs/>
          <w:color w:val="000000" w:themeColor="text1"/>
          <w:szCs w:val="21"/>
        </w:rPr>
        <w:t>25分</w:t>
      </w:r>
      <w:r w:rsidR="00EC6B73" w:rsidRPr="00B26B73">
        <w:rPr>
          <w:rFonts w:ascii="宋体" w:hAnsi="宋体" w:cs="宋体"/>
          <w:bCs/>
          <w:color w:val="000000" w:themeColor="text1"/>
          <w:szCs w:val="21"/>
        </w:rPr>
        <w:t>、</w:t>
      </w:r>
      <w:r w:rsidR="00B51E47" w:rsidRPr="00B26B73">
        <w:rPr>
          <w:rFonts w:ascii="宋体" w:hAnsi="宋体" w:cs="宋体" w:hint="eastAsia"/>
          <w:bCs/>
          <w:color w:val="000000" w:themeColor="text1"/>
          <w:szCs w:val="21"/>
        </w:rPr>
        <w:t>1</w:t>
      </w:r>
      <w:r w:rsidR="00B8030B" w:rsidRPr="00B26B73">
        <w:rPr>
          <w:rFonts w:ascii="宋体" w:hAnsi="宋体" w:cs="宋体" w:hint="eastAsia"/>
          <w:bCs/>
          <w:color w:val="000000" w:themeColor="text1"/>
          <w:szCs w:val="21"/>
        </w:rPr>
        <w:t>0</w:t>
      </w:r>
      <w:r w:rsidR="00E35C50" w:rsidRPr="00B26B73">
        <w:rPr>
          <w:rFonts w:ascii="宋体" w:hAnsi="宋体" w:cs="宋体" w:hint="eastAsia"/>
          <w:bCs/>
          <w:color w:val="000000" w:themeColor="text1"/>
          <w:szCs w:val="21"/>
        </w:rPr>
        <w:t>分；获校</w:t>
      </w:r>
      <w:r w:rsidR="00EC6B73" w:rsidRPr="00B26B73">
        <w:rPr>
          <w:rFonts w:ascii="宋体" w:hAnsi="宋体" w:cs="宋体" w:hint="eastAsia"/>
          <w:bCs/>
          <w:color w:val="000000" w:themeColor="text1"/>
          <w:szCs w:val="21"/>
        </w:rPr>
        <w:t>级</w:t>
      </w:r>
      <w:r w:rsidR="00CB7C66" w:rsidRPr="00B26B73">
        <w:rPr>
          <w:rFonts w:ascii="宋体" w:hAnsi="宋体" w:cs="宋体" w:hint="eastAsia"/>
          <w:bCs/>
          <w:color w:val="000000" w:themeColor="text1"/>
          <w:szCs w:val="21"/>
        </w:rPr>
        <w:t>三好学生标兵奖励5分、</w:t>
      </w:r>
      <w:r w:rsidR="008C3C1B">
        <w:rPr>
          <w:rFonts w:ascii="宋体" w:hAnsi="宋体" w:cs="宋体" w:hint="eastAsia"/>
          <w:bCs/>
          <w:color w:val="000000" w:themeColor="text1"/>
          <w:szCs w:val="21"/>
        </w:rPr>
        <w:t>校级</w:t>
      </w:r>
      <w:r w:rsidR="00EC6B73" w:rsidRPr="00B26B73">
        <w:rPr>
          <w:rFonts w:ascii="宋体" w:hAnsi="宋体" w:cs="宋体" w:hint="eastAsia"/>
          <w:bCs/>
          <w:color w:val="000000" w:themeColor="text1"/>
          <w:szCs w:val="21"/>
        </w:rPr>
        <w:t>模范团干</w:t>
      </w:r>
      <w:r w:rsidR="00892260" w:rsidRPr="00B26B73">
        <w:rPr>
          <w:rFonts w:ascii="宋体" w:hAnsi="宋体" w:cs="宋体" w:hint="eastAsia"/>
          <w:bCs/>
          <w:color w:val="000000" w:themeColor="text1"/>
          <w:szCs w:val="21"/>
        </w:rPr>
        <w:t>奖励</w:t>
      </w:r>
      <w:r w:rsidR="00B30866" w:rsidRPr="00B26B73">
        <w:rPr>
          <w:rFonts w:ascii="宋体" w:hAnsi="宋体" w:cs="宋体" w:hint="eastAsia"/>
          <w:bCs/>
          <w:color w:val="000000" w:themeColor="text1"/>
          <w:szCs w:val="21"/>
        </w:rPr>
        <w:t>5</w:t>
      </w:r>
      <w:r w:rsidR="00B51E47" w:rsidRPr="00B26B73">
        <w:rPr>
          <w:rFonts w:ascii="宋体" w:hAnsi="宋体" w:cs="宋体" w:hint="eastAsia"/>
          <w:bCs/>
          <w:color w:val="000000" w:themeColor="text1"/>
          <w:szCs w:val="21"/>
        </w:rPr>
        <w:t>分</w:t>
      </w:r>
      <w:r w:rsidR="00EC6B73" w:rsidRPr="00B26B73">
        <w:rPr>
          <w:rFonts w:ascii="宋体" w:hAnsi="宋体" w:cs="宋体" w:hint="eastAsia"/>
          <w:bCs/>
          <w:color w:val="000000" w:themeColor="text1"/>
          <w:szCs w:val="21"/>
        </w:rPr>
        <w:t>、</w:t>
      </w:r>
      <w:r w:rsidR="008C3C1B" w:rsidRPr="00402212">
        <w:rPr>
          <w:rFonts w:ascii="宋体" w:hAnsi="宋体" w:cs="宋体" w:hint="eastAsia"/>
          <w:bCs/>
          <w:szCs w:val="21"/>
          <w:u w:val="single"/>
        </w:rPr>
        <w:t>校级优秀辅导员助理4分</w:t>
      </w:r>
      <w:r w:rsidR="008C3C1B" w:rsidRPr="00402212">
        <w:rPr>
          <w:rFonts w:ascii="宋体" w:hAnsi="宋体" w:cs="宋体" w:hint="eastAsia"/>
          <w:bCs/>
          <w:szCs w:val="21"/>
        </w:rPr>
        <w:t>、</w:t>
      </w:r>
      <w:r w:rsidR="00EC6B73" w:rsidRPr="00B26B73">
        <w:rPr>
          <w:rFonts w:ascii="宋体" w:hAnsi="宋体" w:cs="宋体" w:hint="eastAsia"/>
          <w:bCs/>
          <w:color w:val="000000" w:themeColor="text1"/>
          <w:szCs w:val="21"/>
        </w:rPr>
        <w:t>校级优秀学生干部</w:t>
      </w:r>
      <w:r w:rsidR="00892260" w:rsidRPr="00B26B73">
        <w:rPr>
          <w:rFonts w:ascii="宋体" w:hAnsi="宋体" w:cs="宋体" w:hint="eastAsia"/>
          <w:bCs/>
          <w:color w:val="000000" w:themeColor="text1"/>
          <w:szCs w:val="21"/>
        </w:rPr>
        <w:t>奖励</w:t>
      </w:r>
      <w:r w:rsidR="00EB37CD" w:rsidRPr="00B26B73">
        <w:rPr>
          <w:rFonts w:ascii="宋体" w:hAnsi="宋体" w:cs="宋体" w:hint="eastAsia"/>
          <w:bCs/>
          <w:color w:val="000000" w:themeColor="text1"/>
          <w:szCs w:val="21"/>
        </w:rPr>
        <w:t>2.5</w:t>
      </w:r>
      <w:r w:rsidR="00B8030B" w:rsidRPr="00B26B73">
        <w:rPr>
          <w:rFonts w:ascii="宋体" w:hAnsi="宋体" w:cs="宋体" w:hint="eastAsia"/>
          <w:bCs/>
          <w:color w:val="000000" w:themeColor="text1"/>
          <w:szCs w:val="21"/>
        </w:rPr>
        <w:t>分</w:t>
      </w:r>
      <w:r w:rsidR="00EC6B73" w:rsidRPr="00B26B73">
        <w:rPr>
          <w:rFonts w:ascii="宋体" w:hAnsi="宋体" w:cs="宋体" w:hint="eastAsia"/>
          <w:bCs/>
          <w:color w:val="000000" w:themeColor="text1"/>
          <w:szCs w:val="21"/>
        </w:rPr>
        <w:t>、</w:t>
      </w:r>
      <w:r w:rsidR="00EB37CD" w:rsidRPr="00B26B73">
        <w:rPr>
          <w:rFonts w:ascii="宋体" w:hAnsi="宋体" w:cs="宋体" w:hint="eastAsia"/>
          <w:bCs/>
          <w:color w:val="000000" w:themeColor="text1"/>
          <w:szCs w:val="21"/>
        </w:rPr>
        <w:t>校级优秀团员奖励2分、</w:t>
      </w:r>
      <w:r w:rsidR="00EC6B73" w:rsidRPr="00B26B73">
        <w:rPr>
          <w:rFonts w:ascii="宋体" w:hAnsi="宋体" w:cs="宋体" w:hint="eastAsia"/>
          <w:bCs/>
          <w:color w:val="000000" w:themeColor="text1"/>
          <w:szCs w:val="21"/>
        </w:rPr>
        <w:t>校优秀志愿者</w:t>
      </w:r>
      <w:r w:rsidR="00892260" w:rsidRPr="00B26B73">
        <w:rPr>
          <w:rFonts w:ascii="宋体" w:hAnsi="宋体" w:cs="宋体" w:hint="eastAsia"/>
          <w:bCs/>
          <w:color w:val="000000" w:themeColor="text1"/>
          <w:szCs w:val="21"/>
        </w:rPr>
        <w:t>奖励</w:t>
      </w:r>
      <w:r w:rsidR="00B30866" w:rsidRPr="00B26B73">
        <w:rPr>
          <w:rFonts w:ascii="宋体" w:hAnsi="宋体" w:cs="宋体" w:hint="eastAsia"/>
          <w:bCs/>
          <w:color w:val="000000" w:themeColor="text1"/>
          <w:szCs w:val="21"/>
        </w:rPr>
        <w:t>2</w:t>
      </w:r>
      <w:r w:rsidR="00B8030B" w:rsidRPr="00B26B73">
        <w:rPr>
          <w:rFonts w:ascii="宋体" w:hAnsi="宋体" w:cs="宋体" w:hint="eastAsia"/>
          <w:bCs/>
          <w:color w:val="000000" w:themeColor="text1"/>
          <w:szCs w:val="21"/>
        </w:rPr>
        <w:t>分</w:t>
      </w:r>
      <w:r w:rsidR="00EC6B73" w:rsidRPr="00B26B73">
        <w:rPr>
          <w:rFonts w:ascii="宋体" w:hAnsi="宋体" w:cs="宋体" w:hint="eastAsia"/>
          <w:bCs/>
          <w:color w:val="000000" w:themeColor="text1"/>
          <w:szCs w:val="21"/>
        </w:rPr>
        <w:t>、校级优秀学生党员</w:t>
      </w:r>
      <w:r w:rsidR="00EB37CD" w:rsidRPr="00B26B73">
        <w:rPr>
          <w:rFonts w:ascii="宋体" w:hAnsi="宋体" w:cs="宋体" w:hint="eastAsia"/>
          <w:bCs/>
          <w:color w:val="000000" w:themeColor="text1"/>
          <w:szCs w:val="21"/>
        </w:rPr>
        <w:t>奖励</w:t>
      </w:r>
      <w:r w:rsidR="00D66A8A" w:rsidRPr="00B26B73">
        <w:rPr>
          <w:rFonts w:ascii="宋体" w:hAnsi="宋体" w:cs="宋体" w:hint="eastAsia"/>
          <w:bCs/>
          <w:color w:val="000000" w:themeColor="text1"/>
          <w:szCs w:val="21"/>
        </w:rPr>
        <w:t>1.5</w:t>
      </w:r>
      <w:r w:rsidR="00B8030B" w:rsidRPr="00B26B73">
        <w:rPr>
          <w:rFonts w:ascii="宋体" w:hAnsi="宋体" w:cs="宋体" w:hint="eastAsia"/>
          <w:bCs/>
          <w:color w:val="000000" w:themeColor="text1"/>
          <w:szCs w:val="21"/>
        </w:rPr>
        <w:t>分</w:t>
      </w:r>
      <w:r w:rsidR="00EB37CD" w:rsidRPr="00B26B73">
        <w:rPr>
          <w:rFonts w:ascii="宋体" w:hAnsi="宋体" w:cs="宋体" w:hint="eastAsia"/>
          <w:bCs/>
          <w:color w:val="000000" w:themeColor="text1"/>
          <w:szCs w:val="21"/>
        </w:rPr>
        <w:t>。</w:t>
      </w:r>
      <w:r w:rsidR="003A6692">
        <w:rPr>
          <w:rFonts w:ascii="宋体" w:hAnsi="宋体" w:cs="宋体" w:hint="eastAsia"/>
          <w:bCs/>
          <w:color w:val="000000" w:themeColor="text1"/>
          <w:szCs w:val="21"/>
        </w:rPr>
        <w:t>重大国际级运动会</w:t>
      </w:r>
      <w:r w:rsidR="003A6692" w:rsidRPr="00B26B73">
        <w:rPr>
          <w:rFonts w:ascii="宋体" w:hAnsi="宋体" w:cs="宋体" w:hint="eastAsia"/>
          <w:bCs/>
          <w:color w:val="000000" w:themeColor="text1"/>
          <w:szCs w:val="21"/>
        </w:rPr>
        <w:t>优秀志愿者国家级奖励4分，校级奖励2分。</w:t>
      </w:r>
    </w:p>
    <w:p w:rsidR="00892260" w:rsidRPr="00B26B73" w:rsidRDefault="00C31CC6" w:rsidP="003A4EA2">
      <w:pPr>
        <w:widowControl/>
        <w:adjustRightInd w:val="0"/>
        <w:snapToGrid w:val="0"/>
        <w:ind w:firstLineChars="150" w:firstLine="315"/>
        <w:jc w:val="left"/>
        <w:rPr>
          <w:rFonts w:asciiTheme="minorEastAsia" w:hAnsiTheme="minorEastAsia" w:cs="FangSong"/>
          <w:color w:val="000000" w:themeColor="text1"/>
          <w:kern w:val="0"/>
          <w:szCs w:val="21"/>
        </w:rPr>
      </w:pPr>
      <w:r w:rsidRPr="00B26B73">
        <w:rPr>
          <w:rFonts w:asciiTheme="minorEastAsia" w:hAnsiTheme="minorEastAsia" w:cs="FangSong" w:hint="eastAsia"/>
          <w:color w:val="000000" w:themeColor="text1"/>
          <w:kern w:val="0"/>
          <w:szCs w:val="21"/>
        </w:rPr>
        <w:t>（二）</w:t>
      </w:r>
      <w:r w:rsidR="00DF28FA" w:rsidRPr="00B26B73">
        <w:rPr>
          <w:rFonts w:asciiTheme="minorEastAsia" w:hAnsiTheme="minorEastAsia" w:cs="FangSong" w:hint="eastAsia"/>
          <w:color w:val="000000" w:themeColor="text1"/>
          <w:kern w:val="0"/>
          <w:szCs w:val="21"/>
        </w:rPr>
        <w:t>参军入伍：服兵役期间荣立二等功的，奖励25分；服兵役期间荣立三等功一次或连续两年被评为“优秀士兵”，奖励20分；</w:t>
      </w:r>
      <w:r w:rsidR="00A64BA9" w:rsidRPr="00B26B73">
        <w:rPr>
          <w:rFonts w:asciiTheme="minorEastAsia" w:hAnsiTheme="minorEastAsia" w:cs="FangSong" w:hint="eastAsia"/>
          <w:color w:val="000000" w:themeColor="text1"/>
          <w:kern w:val="0"/>
          <w:szCs w:val="21"/>
        </w:rPr>
        <w:t>服兵役期间考核合格的，奖励15分。</w:t>
      </w:r>
    </w:p>
    <w:p w:rsidR="00A64BA9" w:rsidRPr="00B26B73" w:rsidRDefault="00A64BA9" w:rsidP="003A4EA2">
      <w:pPr>
        <w:widowControl/>
        <w:adjustRightInd w:val="0"/>
        <w:snapToGrid w:val="0"/>
        <w:ind w:firstLineChars="150" w:firstLine="315"/>
        <w:jc w:val="left"/>
        <w:rPr>
          <w:rFonts w:asciiTheme="minorEastAsia" w:hAnsiTheme="minorEastAsia" w:cs="FangSong"/>
          <w:color w:val="000000" w:themeColor="text1"/>
          <w:kern w:val="0"/>
          <w:szCs w:val="21"/>
        </w:rPr>
      </w:pPr>
      <w:r w:rsidRPr="00B26B73">
        <w:rPr>
          <w:rFonts w:asciiTheme="minorEastAsia" w:hAnsiTheme="minorEastAsia" w:cs="FangSong" w:hint="eastAsia"/>
          <w:color w:val="000000" w:themeColor="text1"/>
          <w:kern w:val="0"/>
          <w:szCs w:val="21"/>
        </w:rPr>
        <w:t>（三）经学校推荐赴国际组织实习半年以上</w:t>
      </w:r>
      <w:proofErr w:type="gramStart"/>
      <w:r w:rsidR="00902718" w:rsidRPr="00B26B73">
        <w:rPr>
          <w:rFonts w:asciiTheme="minorEastAsia" w:hAnsiTheme="minorEastAsia" w:cs="FangSong" w:hint="eastAsia"/>
          <w:color w:val="000000" w:themeColor="text1"/>
          <w:kern w:val="0"/>
          <w:szCs w:val="21"/>
        </w:rPr>
        <w:t>且</w:t>
      </w:r>
      <w:r w:rsidRPr="00B26B73">
        <w:rPr>
          <w:rFonts w:asciiTheme="minorEastAsia" w:hAnsiTheme="minorEastAsia" w:cs="FangSong" w:hint="eastAsia"/>
          <w:color w:val="000000" w:themeColor="text1"/>
          <w:kern w:val="0"/>
          <w:szCs w:val="21"/>
        </w:rPr>
        <w:t>考核</w:t>
      </w:r>
      <w:proofErr w:type="gramEnd"/>
      <w:r w:rsidRPr="00B26B73">
        <w:rPr>
          <w:rFonts w:asciiTheme="minorEastAsia" w:hAnsiTheme="minorEastAsia" w:cs="FangSong" w:hint="eastAsia"/>
          <w:color w:val="000000" w:themeColor="text1"/>
          <w:kern w:val="0"/>
          <w:szCs w:val="21"/>
        </w:rPr>
        <w:t>合格的，</w:t>
      </w:r>
      <w:r w:rsidR="00902718" w:rsidRPr="00B26B73">
        <w:rPr>
          <w:rFonts w:asciiTheme="minorEastAsia" w:hAnsiTheme="minorEastAsia" w:cs="FangSong" w:hint="eastAsia"/>
          <w:color w:val="000000" w:themeColor="text1"/>
          <w:kern w:val="0"/>
          <w:szCs w:val="21"/>
        </w:rPr>
        <w:t>奖励8分。</w:t>
      </w:r>
    </w:p>
    <w:p w:rsidR="00EC6B73" w:rsidRPr="00B26B73" w:rsidRDefault="00902718" w:rsidP="003A4EA2">
      <w:pPr>
        <w:widowControl/>
        <w:adjustRightInd w:val="0"/>
        <w:snapToGrid w:val="0"/>
        <w:ind w:firstLineChars="196" w:firstLine="413"/>
        <w:jc w:val="left"/>
        <w:rPr>
          <w:rFonts w:ascii="宋体" w:hAnsi="宋体" w:cs="宋体"/>
          <w:b/>
          <w:bCs/>
          <w:color w:val="000000" w:themeColor="text1"/>
          <w:szCs w:val="21"/>
        </w:rPr>
      </w:pPr>
      <w:r w:rsidRPr="00B26B73">
        <w:rPr>
          <w:rFonts w:ascii="宋体" w:hAnsi="宋体" w:cs="宋体" w:hint="eastAsia"/>
          <w:b/>
          <w:bCs/>
          <w:color w:val="000000" w:themeColor="text1"/>
          <w:szCs w:val="21"/>
        </w:rPr>
        <w:t>三、学科竞赛类</w:t>
      </w:r>
    </w:p>
    <w:p w:rsidR="00EC6B73" w:rsidRPr="00B26B73" w:rsidRDefault="00DF36DF" w:rsidP="003A4EA2">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（一）</w:t>
      </w:r>
      <w:r w:rsidR="00EC6B73" w:rsidRPr="00B26B73">
        <w:rPr>
          <w:rFonts w:ascii="宋体" w:hAnsi="宋体" w:cs="宋体"/>
          <w:bCs/>
          <w:color w:val="000000" w:themeColor="text1"/>
          <w:szCs w:val="21"/>
        </w:rPr>
        <w:t>国家级竞赛个人一、二、三等奖获得者，分别奖励</w:t>
      </w:r>
      <w:r w:rsidR="0009351B" w:rsidRPr="00B26B73">
        <w:rPr>
          <w:rFonts w:ascii="宋体" w:hAnsi="宋体" w:cs="宋体" w:hint="eastAsia"/>
          <w:bCs/>
          <w:color w:val="000000" w:themeColor="text1"/>
          <w:szCs w:val="21"/>
        </w:rPr>
        <w:t>8</w:t>
      </w:r>
      <w:r w:rsidR="00B52471"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6</w:t>
      </w:r>
      <w:r w:rsidR="00B52471"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5</w:t>
      </w:r>
      <w:r w:rsidR="00B52471"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，团体一、二、三等奖者，主要成员分别奖励</w:t>
      </w:r>
      <w:r w:rsidR="0009351B" w:rsidRPr="00B26B73">
        <w:rPr>
          <w:rFonts w:ascii="宋体" w:hAnsi="宋体" w:cs="宋体" w:hint="eastAsia"/>
          <w:bCs/>
          <w:color w:val="000000" w:themeColor="text1"/>
          <w:szCs w:val="21"/>
        </w:rPr>
        <w:t>6</w:t>
      </w:r>
      <w:r w:rsidR="00B52471"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4.5</w:t>
      </w:r>
      <w:r w:rsidR="00B52471"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4</w:t>
      </w:r>
      <w:r w:rsidR="00B52471"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p>
    <w:p w:rsidR="00EC6B73" w:rsidRPr="00B26B73" w:rsidRDefault="002E01F5" w:rsidP="003A4EA2">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（二）</w:t>
      </w:r>
      <w:r w:rsidR="00EC6B73" w:rsidRPr="00B26B73">
        <w:rPr>
          <w:rFonts w:ascii="宋体" w:hAnsi="宋体" w:cs="宋体"/>
          <w:bCs/>
          <w:color w:val="000000" w:themeColor="text1"/>
          <w:szCs w:val="21"/>
        </w:rPr>
        <w:t>省级竞赛个人一、二、三等奖获得者，分别奖励</w:t>
      </w:r>
      <w:r w:rsidR="0009351B" w:rsidRPr="00B26B73">
        <w:rPr>
          <w:rFonts w:ascii="宋体" w:hAnsi="宋体" w:cs="宋体" w:hint="eastAsia"/>
          <w:bCs/>
          <w:color w:val="000000" w:themeColor="text1"/>
          <w:szCs w:val="21"/>
        </w:rPr>
        <w:t>5</w:t>
      </w:r>
      <w:r w:rsidR="004B53D0"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4</w:t>
      </w:r>
      <w:r w:rsidR="004B53D0"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3</w:t>
      </w:r>
      <w:r w:rsidR="004B53D0"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，团体一、二、三等奖获得者，主要成员分别奖励</w:t>
      </w:r>
      <w:r w:rsidR="0009351B" w:rsidRPr="00B26B73">
        <w:rPr>
          <w:rFonts w:ascii="宋体" w:hAnsi="宋体" w:cs="宋体" w:hint="eastAsia"/>
          <w:bCs/>
          <w:color w:val="000000" w:themeColor="text1"/>
          <w:szCs w:val="21"/>
        </w:rPr>
        <w:t>4</w:t>
      </w:r>
      <w:r w:rsidR="001D174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3</w:t>
      </w:r>
      <w:r w:rsidR="001D174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2.5</w:t>
      </w:r>
      <w:r w:rsidR="001D174A" w:rsidRPr="00B26B73">
        <w:rPr>
          <w:rFonts w:ascii="宋体" w:hAnsi="宋体" w:cs="宋体" w:hint="eastAsia"/>
          <w:bCs/>
          <w:color w:val="000000" w:themeColor="text1"/>
          <w:szCs w:val="21"/>
        </w:rPr>
        <w:t>分</w:t>
      </w:r>
      <w:r w:rsidR="0087351D" w:rsidRPr="00B26B73">
        <w:rPr>
          <w:rFonts w:ascii="宋体" w:hAnsi="宋体" w:cs="宋体" w:hint="eastAsia"/>
          <w:bCs/>
          <w:color w:val="000000" w:themeColor="text1"/>
          <w:szCs w:val="21"/>
        </w:rPr>
        <w:t>；</w:t>
      </w:r>
    </w:p>
    <w:p w:rsidR="00F712E5" w:rsidRPr="00B26B73" w:rsidRDefault="00F712E5" w:rsidP="003A4EA2">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注：美赛参照省级降等加分</w:t>
      </w:r>
    </w:p>
    <w:p w:rsidR="00EC6B73" w:rsidRPr="00B26B73" w:rsidRDefault="00B90DB3" w:rsidP="003A4EA2">
      <w:pPr>
        <w:widowControl/>
        <w:adjustRightInd w:val="0"/>
        <w:snapToGrid w:val="0"/>
        <w:ind w:firstLineChars="100" w:firstLine="210"/>
        <w:jc w:val="left"/>
        <w:rPr>
          <w:rFonts w:ascii="宋体" w:hAnsi="宋体" w:cs="宋体"/>
          <w:bCs/>
          <w:color w:val="000000" w:themeColor="text1"/>
          <w:szCs w:val="21"/>
        </w:rPr>
      </w:pPr>
      <w:r w:rsidRPr="00B26B73">
        <w:rPr>
          <w:rFonts w:ascii="宋体" w:hAnsi="宋体" w:cs="宋体" w:hint="eastAsia"/>
          <w:bCs/>
          <w:color w:val="000000" w:themeColor="text1"/>
          <w:szCs w:val="21"/>
        </w:rPr>
        <w:t>（三）</w:t>
      </w:r>
      <w:r w:rsidR="00EC6B73" w:rsidRPr="00B26B73">
        <w:rPr>
          <w:rFonts w:ascii="宋体" w:hAnsi="宋体" w:cs="宋体"/>
          <w:bCs/>
          <w:color w:val="000000" w:themeColor="text1"/>
          <w:szCs w:val="21"/>
        </w:rPr>
        <w:t>校级竞赛个人一、二、三等奖获得者，分别奖励</w:t>
      </w:r>
      <w:r w:rsidR="0009351B" w:rsidRPr="00B26B73">
        <w:rPr>
          <w:rFonts w:ascii="宋体" w:hAnsi="宋体" w:cs="宋体" w:hint="eastAsia"/>
          <w:bCs/>
          <w:color w:val="000000" w:themeColor="text1"/>
          <w:szCs w:val="21"/>
        </w:rPr>
        <w:t>3</w:t>
      </w:r>
      <w:r w:rsidR="001D174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2.5</w:t>
      </w:r>
      <w:r w:rsidR="001D174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2</w:t>
      </w:r>
      <w:r w:rsidR="001D174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，团体竞赛一、二、三等奖获得者，主要成员分别奖励</w:t>
      </w:r>
      <w:r w:rsidR="0009351B" w:rsidRPr="00B26B73">
        <w:rPr>
          <w:rFonts w:ascii="宋体" w:hAnsi="宋体" w:cs="宋体" w:hint="eastAsia"/>
          <w:bCs/>
          <w:color w:val="000000" w:themeColor="text1"/>
          <w:szCs w:val="21"/>
        </w:rPr>
        <w:t>2.5</w:t>
      </w:r>
      <w:r w:rsidR="001D174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09351B" w:rsidRPr="00B26B73">
        <w:rPr>
          <w:rFonts w:ascii="宋体" w:hAnsi="宋体" w:cs="宋体" w:hint="eastAsia"/>
          <w:bCs/>
          <w:color w:val="000000" w:themeColor="text1"/>
          <w:szCs w:val="21"/>
        </w:rPr>
        <w:t>2</w:t>
      </w:r>
      <w:r w:rsidR="001D174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C80FC1" w:rsidRPr="00B26B73">
        <w:rPr>
          <w:rFonts w:ascii="宋体" w:hAnsi="宋体" w:cs="宋体" w:hint="eastAsia"/>
          <w:bCs/>
          <w:color w:val="000000" w:themeColor="text1"/>
          <w:szCs w:val="21"/>
        </w:rPr>
        <w:t>1</w:t>
      </w:r>
      <w:r w:rsidR="0009351B" w:rsidRPr="00B26B73">
        <w:rPr>
          <w:rFonts w:ascii="宋体" w:hAnsi="宋体" w:cs="宋体" w:hint="eastAsia"/>
          <w:bCs/>
          <w:color w:val="000000" w:themeColor="text1"/>
          <w:szCs w:val="21"/>
        </w:rPr>
        <w:t>.5</w:t>
      </w:r>
      <w:r w:rsidR="001D174A" w:rsidRPr="00B26B73">
        <w:rPr>
          <w:rFonts w:ascii="宋体" w:hAnsi="宋体" w:cs="宋体" w:hint="eastAsia"/>
          <w:bCs/>
          <w:color w:val="000000" w:themeColor="text1"/>
          <w:szCs w:val="21"/>
        </w:rPr>
        <w:t>分</w:t>
      </w:r>
      <w:r w:rsidR="0087351D" w:rsidRPr="00B26B73">
        <w:rPr>
          <w:rFonts w:ascii="宋体" w:hAnsi="宋体" w:cs="宋体" w:hint="eastAsia"/>
          <w:bCs/>
          <w:color w:val="000000" w:themeColor="text1"/>
          <w:szCs w:val="21"/>
        </w:rPr>
        <w:t>；</w:t>
      </w:r>
    </w:p>
    <w:p w:rsidR="003F0953" w:rsidRPr="00B26B73" w:rsidRDefault="0087351D" w:rsidP="003A4EA2">
      <w:pPr>
        <w:widowControl/>
        <w:adjustRightInd w:val="0"/>
        <w:snapToGrid w:val="0"/>
        <w:ind w:firstLineChars="100" w:firstLine="210"/>
        <w:jc w:val="left"/>
        <w:rPr>
          <w:rFonts w:ascii="宋体" w:hAnsi="宋体" w:cs="宋体"/>
          <w:bCs/>
          <w:color w:val="000000" w:themeColor="text1"/>
          <w:szCs w:val="21"/>
        </w:rPr>
      </w:pPr>
      <w:r w:rsidRPr="00B26B73">
        <w:rPr>
          <w:rFonts w:ascii="宋体" w:hAnsi="宋体" w:cs="宋体" w:hint="eastAsia"/>
          <w:bCs/>
          <w:color w:val="000000" w:themeColor="text1"/>
          <w:szCs w:val="21"/>
        </w:rPr>
        <w:t>（四）</w:t>
      </w:r>
      <w:r w:rsidR="00A973E7" w:rsidRPr="00B26B73">
        <w:rPr>
          <w:rFonts w:ascii="宋体" w:hAnsi="宋体" w:cs="宋体" w:hint="eastAsia"/>
          <w:bCs/>
          <w:color w:val="000000" w:themeColor="text1"/>
          <w:szCs w:val="21"/>
        </w:rPr>
        <w:t>本</w:t>
      </w:r>
      <w:r w:rsidR="00E07132" w:rsidRPr="00B26B73">
        <w:rPr>
          <w:rFonts w:ascii="宋体" w:hAnsi="宋体" w:cs="宋体" w:hint="eastAsia"/>
          <w:bCs/>
          <w:color w:val="000000" w:themeColor="text1"/>
          <w:szCs w:val="21"/>
        </w:rPr>
        <w:t>条</w:t>
      </w:r>
      <w:r w:rsidR="00A973E7" w:rsidRPr="00B26B73">
        <w:rPr>
          <w:rFonts w:ascii="宋体" w:hAnsi="宋体" w:cs="宋体" w:hint="eastAsia"/>
          <w:bCs/>
          <w:color w:val="000000" w:themeColor="text1"/>
          <w:szCs w:val="21"/>
        </w:rPr>
        <w:t>1-3</w:t>
      </w:r>
      <w:r w:rsidR="00E07132" w:rsidRPr="00B26B73">
        <w:rPr>
          <w:rFonts w:ascii="宋体" w:hAnsi="宋体" w:cs="宋体" w:hint="eastAsia"/>
          <w:bCs/>
          <w:color w:val="000000" w:themeColor="text1"/>
          <w:szCs w:val="21"/>
        </w:rPr>
        <w:t>款</w:t>
      </w:r>
      <w:r w:rsidR="00D33CCC" w:rsidRPr="00B26B73">
        <w:rPr>
          <w:rFonts w:ascii="宋体" w:hAnsi="宋体" w:cs="宋体" w:hint="eastAsia"/>
          <w:bCs/>
          <w:color w:val="000000" w:themeColor="text1"/>
          <w:szCs w:val="21"/>
        </w:rPr>
        <w:t>所指比赛，</w:t>
      </w:r>
      <w:r w:rsidR="002F7EDD" w:rsidRPr="00B26B73">
        <w:rPr>
          <w:rFonts w:ascii="宋体" w:hAnsi="宋体" w:cs="宋体" w:hint="eastAsia"/>
          <w:bCs/>
          <w:color w:val="000000" w:themeColor="text1"/>
          <w:szCs w:val="21"/>
        </w:rPr>
        <w:t>获奖最多可加</w:t>
      </w:r>
      <w:r w:rsidR="00D33CCC" w:rsidRPr="00B26B73">
        <w:rPr>
          <w:rFonts w:ascii="宋体" w:hAnsi="宋体" w:cs="宋体" w:hint="eastAsia"/>
          <w:bCs/>
          <w:color w:val="000000" w:themeColor="text1"/>
          <w:szCs w:val="21"/>
        </w:rPr>
        <w:t>分</w:t>
      </w:r>
      <w:r w:rsidR="003F0953" w:rsidRPr="00B26B73">
        <w:rPr>
          <w:rFonts w:ascii="宋体" w:hAnsi="宋体" w:cs="宋体" w:hint="eastAsia"/>
          <w:bCs/>
          <w:color w:val="000000" w:themeColor="text1"/>
          <w:szCs w:val="21"/>
        </w:rPr>
        <w:t>两</w:t>
      </w:r>
      <w:r w:rsidR="002F7EDD" w:rsidRPr="00B26B73">
        <w:rPr>
          <w:rFonts w:ascii="宋体" w:hAnsi="宋体" w:cs="宋体" w:hint="eastAsia"/>
          <w:bCs/>
          <w:color w:val="000000" w:themeColor="text1"/>
          <w:szCs w:val="21"/>
        </w:rPr>
        <w:t>次</w:t>
      </w:r>
      <w:r w:rsidRPr="00B26B73">
        <w:rPr>
          <w:rFonts w:ascii="宋体" w:hAnsi="宋体" w:cs="宋体" w:hint="eastAsia"/>
          <w:bCs/>
          <w:color w:val="000000" w:themeColor="text1"/>
          <w:szCs w:val="21"/>
        </w:rPr>
        <w:t>，</w:t>
      </w:r>
      <w:r w:rsidR="00626724" w:rsidRPr="00B26B73">
        <w:rPr>
          <w:rFonts w:ascii="宋体" w:hAnsi="宋体" w:cs="宋体" w:hint="eastAsia"/>
          <w:bCs/>
          <w:color w:val="000000" w:themeColor="text1"/>
          <w:szCs w:val="21"/>
        </w:rPr>
        <w:t>同一比赛的不同</w:t>
      </w:r>
      <w:proofErr w:type="gramStart"/>
      <w:r w:rsidR="00626724" w:rsidRPr="00B26B73">
        <w:rPr>
          <w:rFonts w:ascii="宋体" w:hAnsi="宋体" w:cs="宋体" w:hint="eastAsia"/>
          <w:bCs/>
          <w:color w:val="000000" w:themeColor="text1"/>
          <w:szCs w:val="21"/>
        </w:rPr>
        <w:t>赛段只</w:t>
      </w:r>
      <w:proofErr w:type="gramEnd"/>
      <w:r w:rsidR="00626724" w:rsidRPr="00B26B73">
        <w:rPr>
          <w:rFonts w:ascii="宋体" w:hAnsi="宋体" w:cs="宋体" w:hint="eastAsia"/>
          <w:bCs/>
          <w:color w:val="000000" w:themeColor="text1"/>
          <w:szCs w:val="21"/>
        </w:rPr>
        <w:t>加</w:t>
      </w:r>
      <w:r w:rsidR="00D33CCC" w:rsidRPr="00B26B73">
        <w:rPr>
          <w:rFonts w:ascii="宋体" w:hAnsi="宋体" w:cs="宋体" w:hint="eastAsia"/>
          <w:bCs/>
          <w:color w:val="000000" w:themeColor="text1"/>
          <w:szCs w:val="21"/>
        </w:rPr>
        <w:t>分</w:t>
      </w:r>
      <w:r w:rsidR="003F0953" w:rsidRPr="00B26B73">
        <w:rPr>
          <w:rFonts w:ascii="宋体" w:hAnsi="宋体" w:cs="宋体" w:hint="eastAsia"/>
          <w:bCs/>
          <w:color w:val="000000" w:themeColor="text1"/>
          <w:szCs w:val="21"/>
        </w:rPr>
        <w:t>一</w:t>
      </w:r>
      <w:r w:rsidR="00626724" w:rsidRPr="00B26B73">
        <w:rPr>
          <w:rFonts w:ascii="宋体" w:hAnsi="宋体" w:cs="宋体" w:hint="eastAsia"/>
          <w:bCs/>
          <w:color w:val="000000" w:themeColor="text1"/>
          <w:szCs w:val="21"/>
        </w:rPr>
        <w:t>次</w:t>
      </w:r>
      <w:r w:rsidR="00396B23" w:rsidRPr="00B26B73">
        <w:rPr>
          <w:rFonts w:ascii="宋体" w:hAnsi="宋体" w:cs="宋体" w:hint="eastAsia"/>
          <w:bCs/>
          <w:color w:val="000000" w:themeColor="text1"/>
          <w:szCs w:val="21"/>
        </w:rPr>
        <w:t>,同一赛事计算最高级别</w:t>
      </w:r>
      <w:r w:rsidR="003F0953" w:rsidRPr="00B26B73">
        <w:rPr>
          <w:rFonts w:ascii="宋体" w:hAnsi="宋体" w:cs="宋体" w:hint="eastAsia"/>
          <w:bCs/>
          <w:color w:val="000000" w:themeColor="text1"/>
          <w:szCs w:val="21"/>
        </w:rPr>
        <w:t>；</w:t>
      </w:r>
    </w:p>
    <w:p w:rsidR="001401D3" w:rsidRPr="00B26B73" w:rsidRDefault="003F0953" w:rsidP="003A4EA2">
      <w:pPr>
        <w:widowControl/>
        <w:adjustRightInd w:val="0"/>
        <w:snapToGrid w:val="0"/>
        <w:ind w:firstLineChars="100" w:firstLine="210"/>
        <w:jc w:val="left"/>
        <w:rPr>
          <w:rFonts w:ascii="宋体" w:hAnsi="宋体" w:cs="宋体"/>
          <w:bCs/>
          <w:color w:val="000000" w:themeColor="text1"/>
          <w:szCs w:val="21"/>
        </w:rPr>
      </w:pPr>
      <w:r w:rsidRPr="00B26B73">
        <w:rPr>
          <w:rFonts w:ascii="宋体" w:hAnsi="宋体" w:cs="宋体" w:hint="eastAsia"/>
          <w:bCs/>
          <w:color w:val="000000" w:themeColor="text1"/>
          <w:szCs w:val="21"/>
        </w:rPr>
        <w:t>（五）</w:t>
      </w:r>
      <w:r w:rsidR="00641753" w:rsidRPr="00B26B73">
        <w:rPr>
          <w:rFonts w:ascii="宋体" w:hAnsi="宋体" w:cs="宋体" w:hint="eastAsia"/>
          <w:bCs/>
          <w:color w:val="000000" w:themeColor="text1"/>
          <w:szCs w:val="21"/>
        </w:rPr>
        <w:t>全国大学生数学建模竞赛</w:t>
      </w:r>
      <w:r w:rsidR="00FD0DF2" w:rsidRPr="00B26B73">
        <w:rPr>
          <w:rFonts w:ascii="宋体" w:hAnsi="宋体" w:cs="宋体" w:hint="eastAsia"/>
          <w:bCs/>
          <w:color w:val="000000" w:themeColor="text1"/>
          <w:szCs w:val="21"/>
        </w:rPr>
        <w:t>，国家一、二等奖获得者，</w:t>
      </w:r>
      <w:r w:rsidR="001401D3" w:rsidRPr="00B26B73">
        <w:rPr>
          <w:rFonts w:ascii="宋体" w:hAnsi="宋体" w:cs="宋体"/>
          <w:bCs/>
          <w:color w:val="000000" w:themeColor="text1"/>
          <w:szCs w:val="21"/>
        </w:rPr>
        <w:t>主要成员分别奖励</w:t>
      </w:r>
      <w:r w:rsidR="00402212">
        <w:rPr>
          <w:rFonts w:ascii="宋体" w:hAnsi="宋体" w:cs="宋体"/>
          <w:bCs/>
          <w:color w:val="000000" w:themeColor="text1"/>
          <w:szCs w:val="21"/>
        </w:rPr>
        <w:t>12</w:t>
      </w:r>
      <w:r w:rsidR="001401D3" w:rsidRPr="00B26B73">
        <w:rPr>
          <w:rFonts w:ascii="宋体" w:hAnsi="宋体" w:cs="宋体" w:hint="eastAsia"/>
          <w:bCs/>
          <w:color w:val="000000" w:themeColor="text1"/>
          <w:szCs w:val="21"/>
        </w:rPr>
        <w:t>分、</w:t>
      </w:r>
      <w:r w:rsidR="003A6692">
        <w:rPr>
          <w:rFonts w:ascii="宋体" w:hAnsi="宋体" w:cs="宋体"/>
          <w:bCs/>
          <w:color w:val="000000" w:themeColor="text1"/>
          <w:szCs w:val="21"/>
        </w:rPr>
        <w:t>10</w:t>
      </w:r>
      <w:bookmarkStart w:id="0" w:name="_GoBack"/>
      <w:bookmarkEnd w:id="0"/>
      <w:r w:rsidR="001401D3" w:rsidRPr="00B26B73">
        <w:rPr>
          <w:rFonts w:ascii="宋体" w:hAnsi="宋体" w:cs="宋体" w:hint="eastAsia"/>
          <w:bCs/>
          <w:color w:val="000000" w:themeColor="text1"/>
          <w:szCs w:val="21"/>
        </w:rPr>
        <w:t>分；</w:t>
      </w:r>
    </w:p>
    <w:p w:rsidR="00641753" w:rsidRPr="00B26B73" w:rsidRDefault="00D33CCC" w:rsidP="00BA7304">
      <w:pPr>
        <w:widowControl/>
        <w:adjustRightInd w:val="0"/>
        <w:snapToGrid w:val="0"/>
        <w:ind w:firstLineChars="194" w:firstLine="409"/>
        <w:jc w:val="left"/>
        <w:rPr>
          <w:rFonts w:ascii="宋体" w:hAnsi="宋体" w:cs="宋体"/>
          <w:b/>
          <w:bCs/>
          <w:color w:val="000000" w:themeColor="text1"/>
          <w:szCs w:val="21"/>
        </w:rPr>
      </w:pPr>
      <w:r w:rsidRPr="00B26B73">
        <w:rPr>
          <w:rFonts w:ascii="宋体" w:hAnsi="宋体" w:cs="宋体" w:hint="eastAsia"/>
          <w:b/>
          <w:bCs/>
          <w:color w:val="000000" w:themeColor="text1"/>
          <w:szCs w:val="21"/>
        </w:rPr>
        <w:t>四、科研成果奖励类</w:t>
      </w:r>
    </w:p>
    <w:p w:rsidR="00EC6B73" w:rsidRPr="00B26B73" w:rsidRDefault="00EC6B73" w:rsidP="00B77C24">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bCs/>
          <w:color w:val="000000" w:themeColor="text1"/>
          <w:szCs w:val="21"/>
        </w:rPr>
        <w:t>省级大学生</w:t>
      </w:r>
      <w:r w:rsidR="00670389" w:rsidRPr="00B26B73">
        <w:rPr>
          <w:rFonts w:ascii="宋体" w:hAnsi="宋体" w:cs="宋体" w:hint="eastAsia"/>
          <w:bCs/>
          <w:color w:val="000000" w:themeColor="text1"/>
          <w:szCs w:val="21"/>
        </w:rPr>
        <w:t>优秀</w:t>
      </w:r>
      <w:r w:rsidRPr="00B26B73">
        <w:rPr>
          <w:rFonts w:ascii="宋体" w:hAnsi="宋体" w:cs="宋体"/>
          <w:bCs/>
          <w:color w:val="000000" w:themeColor="text1"/>
          <w:szCs w:val="21"/>
        </w:rPr>
        <w:t>科研成果一、二、三等奖者</w:t>
      </w:r>
      <w:r w:rsidR="00C92692" w:rsidRPr="00B26B73">
        <w:rPr>
          <w:rFonts w:ascii="宋体" w:hAnsi="宋体" w:cs="宋体" w:hint="eastAsia"/>
          <w:bCs/>
          <w:color w:val="000000" w:themeColor="text1"/>
          <w:szCs w:val="21"/>
        </w:rPr>
        <w:t>（合作成果排名前三）</w:t>
      </w:r>
      <w:r w:rsidRPr="00B26B73">
        <w:rPr>
          <w:rFonts w:ascii="宋体" w:hAnsi="宋体" w:cs="宋体"/>
          <w:bCs/>
          <w:color w:val="000000" w:themeColor="text1"/>
          <w:szCs w:val="21"/>
        </w:rPr>
        <w:t>，分别奖励</w:t>
      </w:r>
      <w:r w:rsidR="00B77C24" w:rsidRPr="00B26B73">
        <w:rPr>
          <w:rFonts w:ascii="宋体" w:hAnsi="宋体" w:cs="宋体" w:hint="eastAsia"/>
          <w:bCs/>
          <w:color w:val="000000" w:themeColor="text1"/>
          <w:szCs w:val="21"/>
        </w:rPr>
        <w:t>1</w:t>
      </w:r>
      <w:r w:rsidR="00402212">
        <w:rPr>
          <w:rFonts w:ascii="宋体" w:hAnsi="宋体" w:cs="宋体"/>
          <w:bCs/>
          <w:color w:val="000000" w:themeColor="text1"/>
          <w:szCs w:val="21"/>
        </w:rPr>
        <w:t>0</w:t>
      </w:r>
      <w:r w:rsidR="00E029E1" w:rsidRPr="00B26B73">
        <w:rPr>
          <w:rFonts w:ascii="宋体" w:hAnsi="宋体" w:cs="宋体" w:hint="eastAsia"/>
          <w:bCs/>
          <w:color w:val="000000" w:themeColor="text1"/>
          <w:szCs w:val="21"/>
        </w:rPr>
        <w:t>分</w:t>
      </w:r>
      <w:r w:rsidRPr="00B26B73">
        <w:rPr>
          <w:rFonts w:ascii="宋体" w:hAnsi="宋体" w:cs="宋体"/>
          <w:bCs/>
          <w:color w:val="000000" w:themeColor="text1"/>
          <w:szCs w:val="21"/>
        </w:rPr>
        <w:t>、</w:t>
      </w:r>
      <w:r w:rsidR="00402212">
        <w:rPr>
          <w:rFonts w:ascii="宋体" w:hAnsi="宋体" w:cs="宋体"/>
          <w:bCs/>
          <w:color w:val="000000" w:themeColor="text1"/>
          <w:szCs w:val="21"/>
        </w:rPr>
        <w:t>8</w:t>
      </w:r>
      <w:r w:rsidR="00E029E1" w:rsidRPr="00B26B73">
        <w:rPr>
          <w:rFonts w:ascii="宋体" w:hAnsi="宋体" w:cs="宋体" w:hint="eastAsia"/>
          <w:bCs/>
          <w:color w:val="000000" w:themeColor="text1"/>
          <w:szCs w:val="21"/>
        </w:rPr>
        <w:t>分</w:t>
      </w:r>
      <w:r w:rsidRPr="00B26B73">
        <w:rPr>
          <w:rFonts w:ascii="宋体" w:hAnsi="宋体" w:cs="宋体"/>
          <w:bCs/>
          <w:color w:val="000000" w:themeColor="text1"/>
          <w:szCs w:val="21"/>
        </w:rPr>
        <w:t>、</w:t>
      </w:r>
      <w:r w:rsidR="00206298" w:rsidRPr="00B26B73">
        <w:rPr>
          <w:rFonts w:ascii="宋体" w:hAnsi="宋体" w:cs="宋体" w:hint="eastAsia"/>
          <w:bCs/>
          <w:color w:val="000000" w:themeColor="text1"/>
          <w:szCs w:val="21"/>
        </w:rPr>
        <w:t>6</w:t>
      </w:r>
      <w:r w:rsidR="00E029E1" w:rsidRPr="00B26B73">
        <w:rPr>
          <w:rFonts w:ascii="宋体" w:hAnsi="宋体" w:cs="宋体" w:hint="eastAsia"/>
          <w:bCs/>
          <w:color w:val="000000" w:themeColor="text1"/>
          <w:szCs w:val="21"/>
        </w:rPr>
        <w:t>分</w:t>
      </w:r>
      <w:r w:rsidRPr="00B26B73">
        <w:rPr>
          <w:rFonts w:ascii="宋体" w:hAnsi="宋体" w:cs="宋体"/>
          <w:bCs/>
          <w:color w:val="000000" w:themeColor="text1"/>
          <w:szCs w:val="21"/>
        </w:rPr>
        <w:t>；校级大学生</w:t>
      </w:r>
      <w:r w:rsidR="00670389" w:rsidRPr="00B26B73">
        <w:rPr>
          <w:rFonts w:ascii="宋体" w:hAnsi="宋体" w:cs="宋体" w:hint="eastAsia"/>
          <w:bCs/>
          <w:color w:val="000000" w:themeColor="text1"/>
          <w:szCs w:val="21"/>
        </w:rPr>
        <w:t>优秀</w:t>
      </w:r>
      <w:r w:rsidRPr="00B26B73">
        <w:rPr>
          <w:rFonts w:ascii="宋体" w:hAnsi="宋体" w:cs="宋体"/>
          <w:bCs/>
          <w:color w:val="000000" w:themeColor="text1"/>
          <w:szCs w:val="21"/>
        </w:rPr>
        <w:t>科研成果一、二、三等奖者</w:t>
      </w:r>
      <w:r w:rsidR="00C92692" w:rsidRPr="00B26B73">
        <w:rPr>
          <w:rFonts w:ascii="宋体" w:hAnsi="宋体" w:cs="宋体" w:hint="eastAsia"/>
          <w:bCs/>
          <w:color w:val="000000" w:themeColor="text1"/>
          <w:szCs w:val="21"/>
        </w:rPr>
        <w:t>（合作成果排名前三）</w:t>
      </w:r>
      <w:r w:rsidRPr="00B26B73">
        <w:rPr>
          <w:rFonts w:ascii="宋体" w:hAnsi="宋体" w:cs="宋体"/>
          <w:bCs/>
          <w:color w:val="000000" w:themeColor="text1"/>
          <w:szCs w:val="21"/>
        </w:rPr>
        <w:t>，分别奖励</w:t>
      </w:r>
      <w:r w:rsidR="00637BDA" w:rsidRPr="00B26B73">
        <w:rPr>
          <w:rFonts w:ascii="宋体" w:hAnsi="宋体" w:cs="宋体" w:hint="eastAsia"/>
          <w:bCs/>
          <w:color w:val="000000" w:themeColor="text1"/>
          <w:szCs w:val="21"/>
        </w:rPr>
        <w:t>3</w:t>
      </w:r>
      <w:r w:rsidR="00E029E1" w:rsidRPr="00B26B73">
        <w:rPr>
          <w:rFonts w:ascii="宋体" w:hAnsi="宋体" w:cs="宋体" w:hint="eastAsia"/>
          <w:bCs/>
          <w:color w:val="000000" w:themeColor="text1"/>
          <w:szCs w:val="21"/>
        </w:rPr>
        <w:t>分</w:t>
      </w:r>
      <w:r w:rsidRPr="00B26B73">
        <w:rPr>
          <w:rFonts w:ascii="宋体" w:hAnsi="宋体" w:cs="宋体"/>
          <w:bCs/>
          <w:color w:val="000000" w:themeColor="text1"/>
          <w:szCs w:val="21"/>
        </w:rPr>
        <w:t>、</w:t>
      </w:r>
      <w:r w:rsidR="00637BDA" w:rsidRPr="00B26B73">
        <w:rPr>
          <w:rFonts w:ascii="宋体" w:hAnsi="宋体" w:cs="宋体" w:hint="eastAsia"/>
          <w:bCs/>
          <w:color w:val="000000" w:themeColor="text1"/>
          <w:szCs w:val="21"/>
        </w:rPr>
        <w:t>2</w:t>
      </w:r>
      <w:r w:rsidR="00E029E1" w:rsidRPr="00B26B73">
        <w:rPr>
          <w:rFonts w:ascii="宋体" w:hAnsi="宋体" w:cs="宋体" w:hint="eastAsia"/>
          <w:bCs/>
          <w:color w:val="000000" w:themeColor="text1"/>
          <w:szCs w:val="21"/>
        </w:rPr>
        <w:t>分</w:t>
      </w:r>
      <w:r w:rsidRPr="00B26B73">
        <w:rPr>
          <w:rFonts w:ascii="宋体" w:hAnsi="宋体" w:cs="宋体"/>
          <w:bCs/>
          <w:color w:val="000000" w:themeColor="text1"/>
          <w:szCs w:val="21"/>
        </w:rPr>
        <w:t>、</w:t>
      </w:r>
      <w:r w:rsidR="000D3C40" w:rsidRPr="00B26B73">
        <w:rPr>
          <w:rFonts w:ascii="宋体" w:hAnsi="宋体" w:cs="宋体" w:hint="eastAsia"/>
          <w:bCs/>
          <w:color w:val="000000" w:themeColor="text1"/>
          <w:szCs w:val="21"/>
        </w:rPr>
        <w:t>1.5</w:t>
      </w:r>
      <w:r w:rsidR="00E029E1" w:rsidRPr="00B26B73">
        <w:rPr>
          <w:rFonts w:ascii="宋体" w:hAnsi="宋体" w:cs="宋体" w:hint="eastAsia"/>
          <w:bCs/>
          <w:color w:val="000000" w:themeColor="text1"/>
          <w:szCs w:val="21"/>
        </w:rPr>
        <w:t>分</w:t>
      </w:r>
      <w:r w:rsidRPr="00B26B73">
        <w:rPr>
          <w:rFonts w:ascii="宋体" w:hAnsi="宋体" w:cs="宋体"/>
          <w:bCs/>
          <w:color w:val="000000" w:themeColor="text1"/>
          <w:szCs w:val="21"/>
        </w:rPr>
        <w:t>。</w:t>
      </w:r>
    </w:p>
    <w:p w:rsidR="00121166" w:rsidRPr="00B26B73" w:rsidRDefault="00B77C24" w:rsidP="00BA7304">
      <w:pPr>
        <w:widowControl/>
        <w:adjustRightInd w:val="0"/>
        <w:snapToGrid w:val="0"/>
        <w:ind w:firstLineChars="196" w:firstLine="413"/>
        <w:jc w:val="left"/>
        <w:rPr>
          <w:rFonts w:ascii="宋体" w:hAnsi="宋体" w:cs="宋体"/>
          <w:b/>
          <w:bCs/>
          <w:color w:val="000000" w:themeColor="text1"/>
          <w:szCs w:val="21"/>
        </w:rPr>
      </w:pPr>
      <w:r w:rsidRPr="00B26B73">
        <w:rPr>
          <w:rFonts w:ascii="宋体" w:hAnsi="宋体" w:cs="宋体" w:hint="eastAsia"/>
          <w:b/>
          <w:bCs/>
          <w:color w:val="000000" w:themeColor="text1"/>
          <w:szCs w:val="21"/>
        </w:rPr>
        <w:t>五、学术论文</w:t>
      </w:r>
      <w:r w:rsidR="00A24AB9" w:rsidRPr="00B26B73">
        <w:rPr>
          <w:rFonts w:ascii="宋体" w:hAnsi="宋体" w:cs="宋体" w:hint="eastAsia"/>
          <w:b/>
          <w:bCs/>
          <w:color w:val="000000" w:themeColor="text1"/>
          <w:szCs w:val="21"/>
        </w:rPr>
        <w:t>类</w:t>
      </w:r>
    </w:p>
    <w:p w:rsidR="00EC6B73" w:rsidRPr="00B26B73" w:rsidRDefault="00EA0A45" w:rsidP="00682310">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w:t>
      </w:r>
      <w:r w:rsidR="00D67625" w:rsidRPr="00B26B73">
        <w:rPr>
          <w:rFonts w:ascii="宋体" w:hAnsi="宋体" w:cs="宋体" w:hint="eastAsia"/>
          <w:bCs/>
          <w:color w:val="000000" w:themeColor="text1"/>
          <w:szCs w:val="21"/>
        </w:rPr>
        <w:t>一</w:t>
      </w:r>
      <w:r w:rsidRPr="00B26B73">
        <w:rPr>
          <w:rFonts w:ascii="宋体" w:hAnsi="宋体" w:cs="宋体" w:hint="eastAsia"/>
          <w:bCs/>
          <w:color w:val="000000" w:themeColor="text1"/>
          <w:szCs w:val="21"/>
        </w:rPr>
        <w:t>）</w:t>
      </w:r>
      <w:r w:rsidR="00EC6B73" w:rsidRPr="00B26B73">
        <w:rPr>
          <w:rFonts w:ascii="宋体" w:hAnsi="宋体" w:cs="宋体"/>
          <w:bCs/>
          <w:color w:val="000000" w:themeColor="text1"/>
          <w:szCs w:val="21"/>
        </w:rPr>
        <w:t>在国家权威刊物</w:t>
      </w:r>
      <w:r w:rsidR="00EF3063" w:rsidRPr="00B26B73">
        <w:rPr>
          <w:rFonts w:ascii="宋体" w:hAnsi="宋体" w:cs="宋体" w:hint="eastAsia"/>
          <w:bCs/>
          <w:color w:val="000000" w:themeColor="text1"/>
          <w:szCs w:val="21"/>
        </w:rPr>
        <w:t>（</w:t>
      </w:r>
      <w:r w:rsidR="00402212">
        <w:rPr>
          <w:rFonts w:ascii="宋体" w:hAnsi="宋体" w:cs="宋体" w:hint="eastAsia"/>
          <w:bCs/>
          <w:color w:val="000000" w:themeColor="text1"/>
          <w:szCs w:val="21"/>
        </w:rPr>
        <w:t>B</w:t>
      </w:r>
      <w:r w:rsidR="00EF3063" w:rsidRPr="00B26B73">
        <w:rPr>
          <w:rFonts w:ascii="宋体" w:hAnsi="宋体" w:cs="宋体" w:hint="eastAsia"/>
          <w:bCs/>
          <w:color w:val="000000" w:themeColor="text1"/>
          <w:szCs w:val="21"/>
        </w:rPr>
        <w:t>类及以上）</w:t>
      </w:r>
      <w:r w:rsidR="00EC6B73" w:rsidRPr="00B26B73">
        <w:rPr>
          <w:rFonts w:ascii="宋体" w:hAnsi="宋体" w:cs="宋体"/>
          <w:bCs/>
          <w:color w:val="000000" w:themeColor="text1"/>
          <w:szCs w:val="21"/>
        </w:rPr>
        <w:t>上公开发表学术论文，独撰的每篇奖励</w:t>
      </w:r>
      <w:r w:rsidR="00206298" w:rsidRPr="00B26B73">
        <w:rPr>
          <w:rFonts w:ascii="宋体" w:hAnsi="宋体" w:cs="宋体" w:hint="eastAsia"/>
          <w:bCs/>
          <w:color w:val="000000" w:themeColor="text1"/>
          <w:szCs w:val="21"/>
        </w:rPr>
        <w:t>25分</w:t>
      </w:r>
      <w:r w:rsidR="00EC6B73" w:rsidRPr="00B26B73">
        <w:rPr>
          <w:rFonts w:ascii="宋体" w:hAnsi="宋体" w:cs="宋体"/>
          <w:bCs/>
          <w:color w:val="000000" w:themeColor="text1"/>
          <w:szCs w:val="21"/>
        </w:rPr>
        <w:t>，合著的每篇第一、第二作者</w:t>
      </w:r>
      <w:r w:rsidR="00EC6B73" w:rsidRPr="00B26B73">
        <w:rPr>
          <w:rFonts w:ascii="宋体" w:hAnsi="宋体" w:cs="宋体" w:hint="eastAsia"/>
          <w:bCs/>
          <w:color w:val="000000" w:themeColor="text1"/>
          <w:szCs w:val="21"/>
        </w:rPr>
        <w:t>、</w:t>
      </w:r>
      <w:r w:rsidR="00EC6B73" w:rsidRPr="00B26B73">
        <w:rPr>
          <w:rFonts w:ascii="宋体" w:hAnsi="宋体" w:cs="宋体"/>
          <w:bCs/>
          <w:color w:val="000000" w:themeColor="text1"/>
          <w:szCs w:val="21"/>
        </w:rPr>
        <w:t>第三作者分别奖励</w:t>
      </w:r>
      <w:r w:rsidR="00CD1C6D" w:rsidRPr="00B26B73">
        <w:rPr>
          <w:rFonts w:ascii="宋体" w:hAnsi="宋体" w:cs="宋体" w:hint="eastAsia"/>
          <w:bCs/>
          <w:color w:val="000000" w:themeColor="text1"/>
          <w:szCs w:val="21"/>
        </w:rPr>
        <w:t>20分</w:t>
      </w:r>
      <w:r w:rsidR="00EC6B73" w:rsidRPr="00B26B73">
        <w:rPr>
          <w:rFonts w:ascii="宋体" w:hAnsi="宋体" w:cs="宋体"/>
          <w:bCs/>
          <w:color w:val="000000" w:themeColor="text1"/>
          <w:szCs w:val="21"/>
        </w:rPr>
        <w:t>、</w:t>
      </w:r>
      <w:r w:rsidR="00CD1C6D" w:rsidRPr="00B26B73">
        <w:rPr>
          <w:rFonts w:ascii="宋体" w:hAnsi="宋体" w:cs="宋体" w:hint="eastAsia"/>
          <w:bCs/>
          <w:color w:val="000000" w:themeColor="text1"/>
          <w:szCs w:val="21"/>
        </w:rPr>
        <w:t>10分</w:t>
      </w:r>
      <w:r w:rsidR="00EC6B73" w:rsidRPr="00B26B73">
        <w:rPr>
          <w:rFonts w:ascii="宋体" w:hAnsi="宋体" w:cs="宋体" w:hint="eastAsia"/>
          <w:bCs/>
          <w:color w:val="000000" w:themeColor="text1"/>
          <w:szCs w:val="21"/>
        </w:rPr>
        <w:t>、</w:t>
      </w:r>
      <w:r w:rsidR="00F91953" w:rsidRPr="00B26B73">
        <w:rPr>
          <w:rFonts w:ascii="宋体" w:hAnsi="宋体" w:cs="宋体" w:hint="eastAsia"/>
          <w:bCs/>
          <w:color w:val="000000" w:themeColor="text1"/>
          <w:szCs w:val="21"/>
        </w:rPr>
        <w:t>6</w:t>
      </w:r>
      <w:r w:rsidR="00CD1C6D"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；在</w:t>
      </w:r>
      <w:r w:rsidR="00EF3063" w:rsidRPr="00B26B73">
        <w:rPr>
          <w:rFonts w:ascii="宋体" w:hAnsi="宋体" w:cs="宋体" w:hint="eastAsia"/>
          <w:bCs/>
          <w:color w:val="000000" w:themeColor="text1"/>
          <w:szCs w:val="21"/>
        </w:rPr>
        <w:t>科研部认定的</w:t>
      </w:r>
      <w:r w:rsidR="00EC6B73" w:rsidRPr="00B26B73">
        <w:rPr>
          <w:rFonts w:ascii="宋体" w:hAnsi="宋体" w:cs="宋体"/>
          <w:bCs/>
          <w:color w:val="000000" w:themeColor="text1"/>
          <w:szCs w:val="21"/>
        </w:rPr>
        <w:t>核心刊物</w:t>
      </w:r>
      <w:r w:rsidR="00402212">
        <w:rPr>
          <w:rFonts w:ascii="宋体" w:hAnsi="宋体" w:cs="宋体" w:hint="eastAsia"/>
          <w:bCs/>
          <w:color w:val="000000" w:themeColor="text1"/>
          <w:szCs w:val="21"/>
        </w:rPr>
        <w:t>（C类）</w:t>
      </w:r>
      <w:r w:rsidR="00EC6B73" w:rsidRPr="00B26B73">
        <w:rPr>
          <w:rFonts w:ascii="宋体" w:hAnsi="宋体" w:cs="宋体"/>
          <w:bCs/>
          <w:color w:val="000000" w:themeColor="text1"/>
          <w:szCs w:val="21"/>
        </w:rPr>
        <w:t>发表学术论文，独撰的每篇奖励</w:t>
      </w:r>
      <w:r w:rsidR="009F3BBB" w:rsidRPr="00B26B73">
        <w:rPr>
          <w:rFonts w:ascii="宋体" w:hAnsi="宋体" w:cs="宋体" w:hint="eastAsia"/>
          <w:bCs/>
          <w:color w:val="000000" w:themeColor="text1"/>
          <w:szCs w:val="21"/>
        </w:rPr>
        <w:t>10</w:t>
      </w:r>
      <w:r w:rsidR="00121166"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，合著的每篇第一、第二作者、第三作者分别奖励</w:t>
      </w:r>
      <w:r w:rsidR="009F3BBB" w:rsidRPr="00B26B73">
        <w:rPr>
          <w:rFonts w:ascii="宋体" w:hAnsi="宋体" w:cs="宋体" w:hint="eastAsia"/>
          <w:bCs/>
          <w:color w:val="000000" w:themeColor="text1"/>
          <w:szCs w:val="21"/>
        </w:rPr>
        <w:t>8</w:t>
      </w:r>
      <w:r w:rsidR="00121166"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4009EA" w:rsidRPr="00B26B73">
        <w:rPr>
          <w:rFonts w:ascii="宋体" w:hAnsi="宋体" w:cs="宋体" w:hint="eastAsia"/>
          <w:bCs/>
          <w:color w:val="000000" w:themeColor="text1"/>
          <w:szCs w:val="21"/>
        </w:rPr>
        <w:t>5</w:t>
      </w:r>
      <w:r w:rsidR="00121166"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4009EA" w:rsidRPr="00B26B73">
        <w:rPr>
          <w:rFonts w:ascii="宋体" w:hAnsi="宋体" w:cs="宋体" w:hint="eastAsia"/>
          <w:bCs/>
          <w:color w:val="000000" w:themeColor="text1"/>
          <w:szCs w:val="21"/>
        </w:rPr>
        <w:t>3</w:t>
      </w:r>
      <w:r w:rsidR="00121166"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p>
    <w:p w:rsidR="00EC6B73" w:rsidRPr="00B26B73" w:rsidRDefault="00D67625" w:rsidP="00682310">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（二）</w:t>
      </w:r>
      <w:r w:rsidR="00EC6B73" w:rsidRPr="00B26B73">
        <w:rPr>
          <w:rFonts w:ascii="宋体" w:hAnsi="宋体" w:cs="宋体"/>
          <w:bCs/>
          <w:color w:val="000000" w:themeColor="text1"/>
          <w:szCs w:val="21"/>
        </w:rPr>
        <w:t>上述所述刊物等级以</w:t>
      </w:r>
      <w:r w:rsidR="00EC6B73" w:rsidRPr="00B26B73">
        <w:rPr>
          <w:rFonts w:ascii="宋体" w:hAnsi="宋体" w:cs="宋体" w:hint="eastAsia"/>
          <w:bCs/>
          <w:color w:val="000000" w:themeColor="text1"/>
          <w:szCs w:val="21"/>
        </w:rPr>
        <w:t>科研部</w:t>
      </w:r>
      <w:r w:rsidR="00EC6B73" w:rsidRPr="00B26B73">
        <w:rPr>
          <w:rFonts w:ascii="宋体" w:hAnsi="宋体" w:cs="宋体"/>
          <w:bCs/>
          <w:color w:val="000000" w:themeColor="text1"/>
          <w:szCs w:val="21"/>
        </w:rPr>
        <w:t>认定的刊物等级为准</w:t>
      </w:r>
      <w:r w:rsidR="00585903" w:rsidRPr="00B26B73">
        <w:rPr>
          <w:rFonts w:ascii="宋体" w:hAnsi="宋体" w:cs="宋体" w:hint="eastAsia"/>
          <w:bCs/>
          <w:color w:val="000000" w:themeColor="text1"/>
          <w:szCs w:val="21"/>
        </w:rPr>
        <w:t>，且需与专业相关，由</w:t>
      </w:r>
      <w:proofErr w:type="gramStart"/>
      <w:r w:rsidR="00585903" w:rsidRPr="00B26B73">
        <w:rPr>
          <w:rFonts w:ascii="宋体" w:hAnsi="宋体" w:cs="宋体" w:hint="eastAsia"/>
          <w:bCs/>
          <w:color w:val="000000" w:themeColor="text1"/>
          <w:szCs w:val="21"/>
        </w:rPr>
        <w:t>学院推免工作</w:t>
      </w:r>
      <w:proofErr w:type="gramEnd"/>
      <w:r w:rsidR="00585903" w:rsidRPr="00B26B73">
        <w:rPr>
          <w:rFonts w:ascii="宋体" w:hAnsi="宋体" w:cs="宋体" w:hint="eastAsia"/>
          <w:bCs/>
          <w:color w:val="000000" w:themeColor="text1"/>
          <w:szCs w:val="21"/>
        </w:rPr>
        <w:t>小组认定</w:t>
      </w:r>
      <w:r w:rsidR="00EC6B73" w:rsidRPr="00B26B73">
        <w:rPr>
          <w:rFonts w:ascii="宋体" w:hAnsi="宋体" w:cs="宋体"/>
          <w:bCs/>
          <w:color w:val="000000" w:themeColor="text1"/>
          <w:szCs w:val="21"/>
        </w:rPr>
        <w:t>。</w:t>
      </w:r>
    </w:p>
    <w:p w:rsidR="004009EA" w:rsidRPr="00B26B73" w:rsidRDefault="00682310" w:rsidP="00682310">
      <w:pPr>
        <w:widowControl/>
        <w:adjustRightInd w:val="0"/>
        <w:snapToGrid w:val="0"/>
        <w:jc w:val="left"/>
        <w:rPr>
          <w:rFonts w:ascii="宋体" w:hAnsi="宋体" w:cs="宋体"/>
          <w:b/>
          <w:bCs/>
          <w:color w:val="000000" w:themeColor="text1"/>
          <w:szCs w:val="21"/>
        </w:rPr>
      </w:pPr>
      <w:r w:rsidRPr="00B26B73">
        <w:rPr>
          <w:rFonts w:ascii="宋体" w:hAnsi="宋体" w:cs="宋体" w:hint="eastAsia"/>
          <w:bCs/>
          <w:color w:val="000000" w:themeColor="text1"/>
          <w:szCs w:val="21"/>
        </w:rPr>
        <w:t xml:space="preserve">   </w:t>
      </w:r>
      <w:r w:rsidRPr="00B26B73">
        <w:rPr>
          <w:rFonts w:ascii="宋体" w:hAnsi="宋体" w:cs="宋体" w:hint="eastAsia"/>
          <w:b/>
          <w:bCs/>
          <w:color w:val="000000" w:themeColor="text1"/>
          <w:szCs w:val="21"/>
        </w:rPr>
        <w:t xml:space="preserve"> 六、文体竞赛</w:t>
      </w:r>
      <w:r w:rsidR="00A70E2A" w:rsidRPr="00B26B73">
        <w:rPr>
          <w:rFonts w:ascii="宋体" w:hAnsi="宋体" w:cs="宋体" w:hint="eastAsia"/>
          <w:b/>
          <w:bCs/>
          <w:color w:val="000000" w:themeColor="text1"/>
          <w:szCs w:val="21"/>
        </w:rPr>
        <w:t>类</w:t>
      </w:r>
    </w:p>
    <w:p w:rsidR="00682310" w:rsidRPr="00B26B73" w:rsidRDefault="002C31DC" w:rsidP="00682310">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w:t>
      </w:r>
      <w:r w:rsidR="00682310" w:rsidRPr="00B26B73">
        <w:rPr>
          <w:rFonts w:ascii="宋体" w:hAnsi="宋体" w:cs="宋体" w:hint="eastAsia"/>
          <w:bCs/>
          <w:color w:val="000000" w:themeColor="text1"/>
          <w:szCs w:val="21"/>
        </w:rPr>
        <w:t>一</w:t>
      </w:r>
      <w:r w:rsidRPr="00B26B73">
        <w:rPr>
          <w:rFonts w:ascii="宋体" w:hAnsi="宋体" w:cs="宋体" w:hint="eastAsia"/>
          <w:bCs/>
          <w:color w:val="000000" w:themeColor="text1"/>
          <w:szCs w:val="21"/>
        </w:rPr>
        <w:t>）</w:t>
      </w:r>
      <w:r w:rsidR="00D1333F" w:rsidRPr="00B26B73">
        <w:rPr>
          <w:rFonts w:ascii="宋体" w:hAnsi="宋体" w:cs="宋体" w:hint="eastAsia"/>
          <w:bCs/>
          <w:color w:val="000000" w:themeColor="text1"/>
          <w:szCs w:val="21"/>
        </w:rPr>
        <w:t>由学校推荐参赛获</w:t>
      </w:r>
      <w:r w:rsidR="00EC6B73" w:rsidRPr="00B26B73">
        <w:rPr>
          <w:rFonts w:ascii="宋体" w:hAnsi="宋体" w:cs="宋体"/>
          <w:bCs/>
          <w:color w:val="000000" w:themeColor="text1"/>
          <w:szCs w:val="21"/>
        </w:rPr>
        <w:t>全国文体竞赛个人一、二、三等奖者，分别奖励</w:t>
      </w:r>
      <w:r w:rsidR="0030057A" w:rsidRPr="00B26B73">
        <w:rPr>
          <w:rFonts w:ascii="宋体" w:hAnsi="宋体" w:cs="宋体" w:hint="eastAsia"/>
          <w:bCs/>
          <w:color w:val="000000" w:themeColor="text1"/>
          <w:szCs w:val="21"/>
        </w:rPr>
        <w:t>6</w:t>
      </w:r>
      <w:r w:rsidR="004009E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30057A" w:rsidRPr="00B26B73">
        <w:rPr>
          <w:rFonts w:ascii="宋体" w:hAnsi="宋体" w:cs="宋体" w:hint="eastAsia"/>
          <w:bCs/>
          <w:color w:val="000000" w:themeColor="text1"/>
          <w:szCs w:val="21"/>
        </w:rPr>
        <w:t>5</w:t>
      </w:r>
      <w:r w:rsidR="004009E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30057A" w:rsidRPr="00B26B73">
        <w:rPr>
          <w:rFonts w:ascii="宋体" w:hAnsi="宋体" w:cs="宋体" w:hint="eastAsia"/>
          <w:bCs/>
          <w:color w:val="000000" w:themeColor="text1"/>
          <w:szCs w:val="21"/>
        </w:rPr>
        <w:t>4</w:t>
      </w:r>
      <w:r w:rsidR="004009E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D1333F" w:rsidRPr="00B26B73">
        <w:rPr>
          <w:rFonts w:ascii="宋体" w:hAnsi="宋体" w:cs="宋体" w:hint="eastAsia"/>
          <w:bCs/>
          <w:color w:val="000000" w:themeColor="text1"/>
          <w:szCs w:val="21"/>
        </w:rPr>
        <w:t>获</w:t>
      </w:r>
      <w:r w:rsidR="00EC6B73" w:rsidRPr="00B26B73">
        <w:rPr>
          <w:rFonts w:ascii="宋体" w:hAnsi="宋体" w:cs="宋体"/>
          <w:bCs/>
          <w:color w:val="000000" w:themeColor="text1"/>
          <w:szCs w:val="21"/>
        </w:rPr>
        <w:t>团体一、二、三等奖者，分别奖励</w:t>
      </w:r>
      <w:r w:rsidR="0030057A" w:rsidRPr="00B26B73">
        <w:rPr>
          <w:rFonts w:ascii="宋体" w:hAnsi="宋体" w:cs="宋体" w:hint="eastAsia"/>
          <w:bCs/>
          <w:color w:val="000000" w:themeColor="text1"/>
          <w:szCs w:val="21"/>
        </w:rPr>
        <w:t>4.5</w:t>
      </w:r>
      <w:r w:rsidR="004009E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6E60C9" w:rsidRPr="00B26B73">
        <w:rPr>
          <w:rFonts w:ascii="宋体" w:hAnsi="宋体" w:cs="宋体" w:hint="eastAsia"/>
          <w:bCs/>
          <w:color w:val="000000" w:themeColor="text1"/>
          <w:szCs w:val="21"/>
        </w:rPr>
        <w:t>3.5</w:t>
      </w:r>
      <w:r w:rsidR="004009E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006E60C9" w:rsidRPr="00B26B73">
        <w:rPr>
          <w:rFonts w:ascii="宋体" w:hAnsi="宋体" w:cs="宋体" w:hint="eastAsia"/>
          <w:bCs/>
          <w:color w:val="000000" w:themeColor="text1"/>
          <w:szCs w:val="21"/>
        </w:rPr>
        <w:t>2.5</w:t>
      </w:r>
      <w:r w:rsidR="004009EA"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p>
    <w:p w:rsidR="00EC6B73" w:rsidRPr="00B26B73" w:rsidRDefault="00682310" w:rsidP="00682310">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（二）</w:t>
      </w:r>
      <w:r w:rsidR="00D0721A" w:rsidRPr="00B26B73">
        <w:rPr>
          <w:rFonts w:ascii="宋体" w:hAnsi="宋体" w:cs="宋体" w:hint="eastAsia"/>
          <w:bCs/>
          <w:color w:val="000000" w:themeColor="text1"/>
          <w:szCs w:val="21"/>
        </w:rPr>
        <w:t>本类别项目</w:t>
      </w:r>
      <w:r w:rsidR="00794F98" w:rsidRPr="00B26B73">
        <w:rPr>
          <w:rFonts w:ascii="宋体" w:hAnsi="宋体" w:cs="宋体" w:hint="eastAsia"/>
          <w:bCs/>
          <w:color w:val="000000" w:themeColor="text1"/>
          <w:szCs w:val="21"/>
        </w:rPr>
        <w:t>获奖最多可加</w:t>
      </w:r>
      <w:r w:rsidR="00EE12B1" w:rsidRPr="00B26B73">
        <w:rPr>
          <w:rFonts w:ascii="宋体" w:hAnsi="宋体" w:cs="宋体" w:hint="eastAsia"/>
          <w:bCs/>
          <w:color w:val="000000" w:themeColor="text1"/>
          <w:szCs w:val="21"/>
        </w:rPr>
        <w:t>两</w:t>
      </w:r>
      <w:r w:rsidR="00794F98" w:rsidRPr="00B26B73">
        <w:rPr>
          <w:rFonts w:ascii="宋体" w:hAnsi="宋体" w:cs="宋体" w:hint="eastAsia"/>
          <w:bCs/>
          <w:color w:val="000000" w:themeColor="text1"/>
          <w:szCs w:val="21"/>
        </w:rPr>
        <w:t>次。</w:t>
      </w:r>
    </w:p>
    <w:p w:rsidR="004009EA" w:rsidRPr="00B26B73" w:rsidRDefault="00A70E2A" w:rsidP="00A70E2A">
      <w:pPr>
        <w:widowControl/>
        <w:adjustRightInd w:val="0"/>
        <w:snapToGrid w:val="0"/>
        <w:jc w:val="left"/>
        <w:rPr>
          <w:rFonts w:ascii="宋体" w:hAnsi="宋体" w:cs="宋体"/>
          <w:b/>
          <w:bCs/>
          <w:color w:val="000000" w:themeColor="text1"/>
          <w:szCs w:val="21"/>
        </w:rPr>
      </w:pPr>
      <w:r w:rsidRPr="00B26B73">
        <w:rPr>
          <w:rFonts w:ascii="宋体" w:hAnsi="宋体" w:cs="宋体" w:hint="eastAsia"/>
          <w:bCs/>
          <w:color w:val="000000" w:themeColor="text1"/>
          <w:szCs w:val="21"/>
        </w:rPr>
        <w:t xml:space="preserve">   </w:t>
      </w:r>
      <w:r w:rsidRPr="00B26B73">
        <w:rPr>
          <w:rFonts w:ascii="宋体" w:hAnsi="宋体" w:cs="宋体" w:hint="eastAsia"/>
          <w:b/>
          <w:bCs/>
          <w:color w:val="000000" w:themeColor="text1"/>
          <w:szCs w:val="21"/>
        </w:rPr>
        <w:t xml:space="preserve"> 七、</w:t>
      </w:r>
      <w:r w:rsidR="0084736C" w:rsidRPr="00B26B73">
        <w:rPr>
          <w:rFonts w:ascii="宋体" w:hAnsi="宋体" w:cs="宋体" w:hint="eastAsia"/>
          <w:b/>
          <w:bCs/>
          <w:color w:val="000000" w:themeColor="text1"/>
          <w:szCs w:val="21"/>
        </w:rPr>
        <w:t>发明专利与实用新型专利类</w:t>
      </w:r>
    </w:p>
    <w:p w:rsidR="00EC6B73" w:rsidRPr="00B26B73" w:rsidRDefault="002C31DC" w:rsidP="003009E0">
      <w:pPr>
        <w:widowControl/>
        <w:adjustRightInd w:val="0"/>
        <w:snapToGrid w:val="0"/>
        <w:ind w:firstLine="496"/>
        <w:jc w:val="left"/>
        <w:rPr>
          <w:rFonts w:ascii="宋体" w:hAnsi="宋体" w:cs="宋体"/>
          <w:bCs/>
          <w:color w:val="000000" w:themeColor="text1"/>
          <w:szCs w:val="21"/>
        </w:rPr>
      </w:pPr>
      <w:r w:rsidRPr="00B26B73">
        <w:rPr>
          <w:rFonts w:ascii="宋体" w:hAnsi="宋体" w:cs="宋体" w:hint="eastAsia"/>
          <w:bCs/>
          <w:color w:val="000000" w:themeColor="text1"/>
          <w:szCs w:val="21"/>
        </w:rPr>
        <w:t>与专业相关的</w:t>
      </w:r>
      <w:r w:rsidR="0084736C" w:rsidRPr="00B26B73">
        <w:rPr>
          <w:rFonts w:ascii="宋体" w:hAnsi="宋体" w:cs="宋体"/>
          <w:bCs/>
          <w:color w:val="000000" w:themeColor="text1"/>
          <w:szCs w:val="21"/>
        </w:rPr>
        <w:t>发明专利</w:t>
      </w:r>
      <w:r w:rsidR="00C1131E" w:rsidRPr="00B26B73">
        <w:rPr>
          <w:rFonts w:ascii="宋体" w:hAnsi="宋体" w:cs="宋体" w:hint="eastAsia"/>
          <w:bCs/>
          <w:color w:val="000000" w:themeColor="text1"/>
          <w:szCs w:val="21"/>
        </w:rPr>
        <w:t>，</w:t>
      </w:r>
      <w:r w:rsidR="00EC6B73" w:rsidRPr="00B26B73">
        <w:rPr>
          <w:rFonts w:ascii="宋体" w:hAnsi="宋体" w:cs="宋体"/>
          <w:bCs/>
          <w:color w:val="000000" w:themeColor="text1"/>
          <w:szCs w:val="21"/>
        </w:rPr>
        <w:t>奖励</w:t>
      </w:r>
      <w:r w:rsidR="00B30866" w:rsidRPr="00B26B73">
        <w:rPr>
          <w:rFonts w:ascii="宋体" w:hAnsi="宋体" w:cs="宋体" w:hint="eastAsia"/>
          <w:bCs/>
          <w:color w:val="000000" w:themeColor="text1"/>
          <w:szCs w:val="21"/>
        </w:rPr>
        <w:t>10</w:t>
      </w:r>
      <w:r w:rsidR="00F91953" w:rsidRPr="00B26B73">
        <w:rPr>
          <w:rFonts w:ascii="宋体" w:hAnsi="宋体" w:cs="宋体" w:hint="eastAsia"/>
          <w:bCs/>
          <w:color w:val="000000" w:themeColor="text1"/>
          <w:szCs w:val="21"/>
        </w:rPr>
        <w:t>分</w:t>
      </w:r>
      <w:r w:rsidR="00EC6B73" w:rsidRPr="00B26B73">
        <w:rPr>
          <w:rFonts w:ascii="宋体" w:hAnsi="宋体" w:cs="宋体"/>
          <w:bCs/>
          <w:color w:val="000000" w:themeColor="text1"/>
          <w:szCs w:val="21"/>
        </w:rPr>
        <w:t>；</w:t>
      </w:r>
      <w:r w:rsidRPr="00B26B73">
        <w:rPr>
          <w:rFonts w:ascii="宋体" w:hAnsi="宋体" w:cs="宋体" w:hint="eastAsia"/>
          <w:bCs/>
          <w:color w:val="000000" w:themeColor="text1"/>
          <w:szCs w:val="21"/>
        </w:rPr>
        <w:t>与专业相关的</w:t>
      </w:r>
      <w:r w:rsidR="0084736C" w:rsidRPr="00B26B73">
        <w:rPr>
          <w:rFonts w:ascii="宋体" w:hAnsi="宋体" w:cs="宋体"/>
          <w:bCs/>
          <w:color w:val="000000" w:themeColor="text1"/>
          <w:szCs w:val="21"/>
        </w:rPr>
        <w:t>获实用新型专利</w:t>
      </w:r>
      <w:r w:rsidR="00C1131E" w:rsidRPr="00B26B73">
        <w:rPr>
          <w:rFonts w:ascii="宋体" w:hAnsi="宋体" w:cs="宋体" w:hint="eastAsia"/>
          <w:bCs/>
          <w:color w:val="000000" w:themeColor="text1"/>
          <w:szCs w:val="21"/>
        </w:rPr>
        <w:t>，</w:t>
      </w:r>
      <w:r w:rsidR="00EC6B73" w:rsidRPr="00B26B73">
        <w:rPr>
          <w:rFonts w:ascii="宋体" w:hAnsi="宋体" w:cs="宋体"/>
          <w:bCs/>
          <w:color w:val="000000" w:themeColor="text1"/>
          <w:szCs w:val="21"/>
        </w:rPr>
        <w:t>奖励</w:t>
      </w:r>
      <w:r w:rsidR="00B30866" w:rsidRPr="00B26B73">
        <w:rPr>
          <w:rFonts w:ascii="宋体" w:hAnsi="宋体" w:cs="宋体" w:hint="eastAsia"/>
          <w:bCs/>
          <w:color w:val="000000" w:themeColor="text1"/>
          <w:szCs w:val="21"/>
        </w:rPr>
        <w:t>5分</w:t>
      </w:r>
      <w:r w:rsidR="00EC6B73" w:rsidRPr="00B26B73">
        <w:rPr>
          <w:rFonts w:ascii="宋体" w:hAnsi="宋体" w:cs="宋体"/>
          <w:bCs/>
          <w:color w:val="000000" w:themeColor="text1"/>
          <w:szCs w:val="21"/>
        </w:rPr>
        <w:t>。</w:t>
      </w:r>
      <w:r w:rsidRPr="00B26B73">
        <w:rPr>
          <w:rFonts w:ascii="宋体" w:hAnsi="宋体" w:cs="宋体" w:hint="eastAsia"/>
          <w:bCs/>
          <w:color w:val="000000" w:themeColor="text1"/>
          <w:szCs w:val="21"/>
        </w:rPr>
        <w:t>专利及实用新型专利由</w:t>
      </w:r>
      <w:proofErr w:type="gramStart"/>
      <w:r w:rsidRPr="00B26B73">
        <w:rPr>
          <w:rFonts w:ascii="宋体" w:hAnsi="宋体" w:cs="宋体" w:hint="eastAsia"/>
          <w:bCs/>
          <w:color w:val="000000" w:themeColor="text1"/>
          <w:szCs w:val="21"/>
        </w:rPr>
        <w:t>学院推免工作</w:t>
      </w:r>
      <w:proofErr w:type="gramEnd"/>
      <w:r w:rsidRPr="00B26B73">
        <w:rPr>
          <w:rFonts w:ascii="宋体" w:hAnsi="宋体" w:cs="宋体" w:hint="eastAsia"/>
          <w:bCs/>
          <w:color w:val="000000" w:themeColor="text1"/>
          <w:szCs w:val="21"/>
        </w:rPr>
        <w:t>小组认定。</w:t>
      </w:r>
    </w:p>
    <w:p w:rsidR="007E3DCB" w:rsidRPr="00B26B73" w:rsidRDefault="0084736C" w:rsidP="003009E0">
      <w:pPr>
        <w:widowControl/>
        <w:adjustRightInd w:val="0"/>
        <w:snapToGrid w:val="0"/>
        <w:ind w:firstLine="496"/>
        <w:jc w:val="left"/>
        <w:rPr>
          <w:rFonts w:ascii="宋体" w:hAnsi="宋体" w:cs="宋体"/>
          <w:b/>
          <w:bCs/>
          <w:color w:val="000000" w:themeColor="text1"/>
          <w:szCs w:val="21"/>
        </w:rPr>
      </w:pPr>
      <w:r w:rsidRPr="00B26B73">
        <w:rPr>
          <w:rFonts w:ascii="宋体" w:hAnsi="宋体" w:cs="宋体" w:hint="eastAsia"/>
          <w:b/>
          <w:bCs/>
          <w:color w:val="000000" w:themeColor="text1"/>
          <w:szCs w:val="21"/>
        </w:rPr>
        <w:t>八、</w:t>
      </w:r>
      <w:r w:rsidR="008D17D5" w:rsidRPr="00B26B73">
        <w:rPr>
          <w:rFonts w:ascii="宋体" w:hAnsi="宋体" w:cs="宋体" w:hint="eastAsia"/>
          <w:b/>
          <w:bCs/>
          <w:color w:val="000000" w:themeColor="text1"/>
          <w:szCs w:val="21"/>
        </w:rPr>
        <w:t>社会实践、科技创新奖励计分</w:t>
      </w:r>
    </w:p>
    <w:p w:rsidR="00B93448" w:rsidRPr="00B26B73" w:rsidRDefault="00B93448" w:rsidP="003009E0">
      <w:pPr>
        <w:widowControl/>
        <w:adjustRightInd w:val="0"/>
        <w:snapToGrid w:val="0"/>
        <w:ind w:firstLine="496"/>
        <w:jc w:val="left"/>
        <w:rPr>
          <w:rFonts w:ascii="宋体" w:hAnsi="宋体" w:cs="宋体"/>
          <w:bCs/>
          <w:color w:val="000000" w:themeColor="text1"/>
          <w:szCs w:val="21"/>
        </w:rPr>
      </w:pPr>
      <w:r w:rsidRPr="00B26B73">
        <w:rPr>
          <w:rFonts w:ascii="宋体" w:hAnsi="宋体" w:cs="宋体" w:hint="eastAsia"/>
          <w:bCs/>
          <w:color w:val="000000" w:themeColor="text1"/>
          <w:szCs w:val="21"/>
        </w:rPr>
        <w:t>本类别项目最多可</w:t>
      </w:r>
      <w:r w:rsidR="00EA333B">
        <w:rPr>
          <w:rFonts w:ascii="宋体" w:hAnsi="宋体" w:cs="宋体" w:hint="eastAsia"/>
          <w:bCs/>
          <w:color w:val="000000" w:themeColor="text1"/>
          <w:szCs w:val="21"/>
        </w:rPr>
        <w:t>奖励加分</w:t>
      </w:r>
      <w:r w:rsidRPr="00B26B73">
        <w:rPr>
          <w:rFonts w:ascii="宋体" w:hAnsi="宋体" w:cs="宋体" w:hint="eastAsia"/>
          <w:bCs/>
          <w:color w:val="000000" w:themeColor="text1"/>
          <w:szCs w:val="21"/>
        </w:rPr>
        <w:t>两次。</w:t>
      </w:r>
    </w:p>
    <w:p w:rsidR="008D17D5" w:rsidRPr="00B26B73" w:rsidRDefault="00C1131E" w:rsidP="003009E0">
      <w:pPr>
        <w:widowControl/>
        <w:adjustRightInd w:val="0"/>
        <w:snapToGrid w:val="0"/>
        <w:ind w:firstLine="496"/>
        <w:jc w:val="left"/>
        <w:rPr>
          <w:rFonts w:ascii="宋体" w:hAnsi="宋体" w:cs="宋体"/>
          <w:bCs/>
          <w:color w:val="000000" w:themeColor="text1"/>
          <w:szCs w:val="21"/>
        </w:rPr>
      </w:pPr>
      <w:r w:rsidRPr="00B26B73">
        <w:rPr>
          <w:rFonts w:ascii="宋体" w:hAnsi="宋体" w:cs="宋体" w:hint="eastAsia"/>
          <w:bCs/>
          <w:color w:val="000000" w:themeColor="text1"/>
          <w:szCs w:val="21"/>
        </w:rPr>
        <w:t>（一）大学生创新性实验计划项目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2128"/>
        <w:gridCol w:w="1701"/>
        <w:gridCol w:w="1559"/>
        <w:gridCol w:w="1416"/>
      </w:tblGrid>
      <w:tr w:rsidR="001B4518" w:rsidRPr="00B26B73" w:rsidTr="004A486E">
        <w:trPr>
          <w:trHeight w:val="940"/>
          <w:jc w:val="center"/>
        </w:trPr>
        <w:tc>
          <w:tcPr>
            <w:tcW w:w="1614" w:type="dxa"/>
            <w:tcBorders>
              <w:top w:val="single" w:sz="4" w:space="0" w:color="auto"/>
              <w:left w:val="single" w:sz="4" w:space="0" w:color="auto"/>
              <w:bottom w:val="single" w:sz="4" w:space="0" w:color="auto"/>
              <w:right w:val="single" w:sz="4" w:space="0" w:color="auto"/>
            </w:tcBorders>
          </w:tcPr>
          <w:p w:rsidR="001B4518" w:rsidRPr="00B26B73" w:rsidRDefault="001B4518" w:rsidP="00C1131E">
            <w:pPr>
              <w:widowControl/>
              <w:snapToGrid w:val="0"/>
              <w:spacing w:before="100" w:beforeAutospacing="1" w:after="100" w:afterAutospacing="1" w:line="400" w:lineRule="exact"/>
              <w:jc w:val="left"/>
              <w:rPr>
                <w:rFonts w:ascii="宋体" w:hAnsi="宋体" w:cs="宋体"/>
                <w:bCs/>
                <w:color w:val="000000" w:themeColor="text1"/>
                <w:szCs w:val="21"/>
              </w:rPr>
            </w:pPr>
            <w:r w:rsidRPr="00B26B73">
              <w:rPr>
                <w:rFonts w:ascii="宋体" w:hAnsi="宋体" w:cs="宋体" w:hint="eastAsia"/>
                <w:bCs/>
                <w:color w:val="000000" w:themeColor="text1"/>
                <w:szCs w:val="21"/>
              </w:rPr>
              <w:lastRenderedPageBreak/>
              <w:t>项目情况</w:t>
            </w: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项目组成员排序</w:t>
            </w:r>
          </w:p>
        </w:tc>
        <w:tc>
          <w:tcPr>
            <w:tcW w:w="1701" w:type="dxa"/>
            <w:tcBorders>
              <w:top w:val="single" w:sz="4" w:space="0" w:color="auto"/>
              <w:left w:val="single" w:sz="4" w:space="0" w:color="auto"/>
              <w:bottom w:val="single" w:sz="4" w:space="0" w:color="auto"/>
              <w:right w:val="single" w:sz="4" w:space="0" w:color="auto"/>
            </w:tcBorders>
          </w:tcPr>
          <w:p w:rsidR="00CE3A55" w:rsidRPr="00B26B73" w:rsidRDefault="001B4518" w:rsidP="00243EA2">
            <w:pPr>
              <w:widowControl/>
              <w:snapToGrid w:val="0"/>
              <w:spacing w:before="100" w:beforeAutospacing="1" w:after="100" w:afterAutospacing="1" w:line="400" w:lineRule="exact"/>
              <w:jc w:val="left"/>
              <w:rPr>
                <w:rFonts w:ascii="宋体" w:hAnsi="宋体" w:cs="宋体"/>
                <w:bCs/>
                <w:color w:val="000000" w:themeColor="text1"/>
                <w:szCs w:val="21"/>
              </w:rPr>
            </w:pPr>
            <w:r w:rsidRPr="00B26B73">
              <w:rPr>
                <w:rFonts w:ascii="宋体" w:hAnsi="宋体" w:cs="宋体" w:hint="eastAsia"/>
                <w:bCs/>
                <w:color w:val="000000" w:themeColor="text1"/>
                <w:szCs w:val="21"/>
              </w:rPr>
              <w:t>教育部项目</w:t>
            </w:r>
          </w:p>
          <w:p w:rsidR="001B4518" w:rsidRPr="00B26B73" w:rsidRDefault="001B4518" w:rsidP="00243EA2">
            <w:pPr>
              <w:widowControl/>
              <w:snapToGrid w:val="0"/>
              <w:spacing w:before="100" w:beforeAutospacing="1" w:after="100" w:afterAutospacing="1" w:line="400" w:lineRule="exact"/>
              <w:jc w:val="left"/>
              <w:rPr>
                <w:rFonts w:ascii="宋体" w:hAnsi="宋体" w:cs="宋体"/>
                <w:bCs/>
                <w:color w:val="000000" w:themeColor="text1"/>
                <w:szCs w:val="21"/>
              </w:rPr>
            </w:pPr>
            <w:r w:rsidRPr="00B26B73">
              <w:rPr>
                <w:rFonts w:ascii="宋体" w:hAnsi="宋体" w:cs="宋体" w:hint="eastAsia"/>
                <w:bCs/>
                <w:color w:val="000000" w:themeColor="text1"/>
                <w:szCs w:val="21"/>
              </w:rPr>
              <w:t>奖励</w:t>
            </w:r>
            <w:r w:rsidR="00243EA2" w:rsidRPr="00B26B73">
              <w:rPr>
                <w:rFonts w:ascii="宋体" w:hAnsi="宋体" w:cs="宋体" w:hint="eastAsia"/>
                <w:bCs/>
                <w:color w:val="000000" w:themeColor="text1"/>
                <w:szCs w:val="21"/>
              </w:rPr>
              <w:t>加</w:t>
            </w:r>
            <w:r w:rsidRPr="00B26B73">
              <w:rPr>
                <w:rFonts w:ascii="宋体" w:hAnsi="宋体" w:cs="宋体" w:hint="eastAsia"/>
                <w:bCs/>
                <w:color w:val="000000" w:themeColor="text1"/>
                <w:szCs w:val="21"/>
              </w:rPr>
              <w:t>分</w:t>
            </w:r>
          </w:p>
        </w:tc>
        <w:tc>
          <w:tcPr>
            <w:tcW w:w="1559" w:type="dxa"/>
            <w:tcBorders>
              <w:top w:val="single" w:sz="4" w:space="0" w:color="auto"/>
              <w:left w:val="single" w:sz="4" w:space="0" w:color="auto"/>
              <w:bottom w:val="single" w:sz="4" w:space="0" w:color="auto"/>
              <w:right w:val="single" w:sz="4" w:space="0" w:color="auto"/>
            </w:tcBorders>
          </w:tcPr>
          <w:p w:rsidR="00243EA2" w:rsidRPr="00B26B73" w:rsidRDefault="001B4518" w:rsidP="00243EA2">
            <w:pPr>
              <w:widowControl/>
              <w:snapToGrid w:val="0"/>
              <w:spacing w:before="100" w:beforeAutospacing="1" w:after="100" w:afterAutospacing="1" w:line="400" w:lineRule="exact"/>
              <w:jc w:val="left"/>
              <w:rPr>
                <w:rFonts w:ascii="宋体" w:hAnsi="宋体" w:cs="宋体"/>
                <w:bCs/>
                <w:color w:val="000000" w:themeColor="text1"/>
                <w:szCs w:val="21"/>
              </w:rPr>
            </w:pPr>
            <w:r w:rsidRPr="00B26B73">
              <w:rPr>
                <w:rFonts w:ascii="宋体" w:hAnsi="宋体" w:cs="宋体" w:hint="eastAsia"/>
                <w:bCs/>
                <w:color w:val="000000" w:themeColor="text1"/>
                <w:szCs w:val="21"/>
              </w:rPr>
              <w:t>省级项目</w:t>
            </w:r>
          </w:p>
          <w:p w:rsidR="001B4518" w:rsidRPr="00B26B73" w:rsidRDefault="001B4518" w:rsidP="00243EA2">
            <w:pPr>
              <w:widowControl/>
              <w:snapToGrid w:val="0"/>
              <w:spacing w:before="100" w:beforeAutospacing="1" w:after="100" w:afterAutospacing="1" w:line="400" w:lineRule="exact"/>
              <w:jc w:val="left"/>
              <w:rPr>
                <w:rFonts w:ascii="宋体" w:hAnsi="宋体" w:cs="宋体"/>
                <w:bCs/>
                <w:color w:val="000000" w:themeColor="text1"/>
                <w:szCs w:val="21"/>
              </w:rPr>
            </w:pPr>
            <w:r w:rsidRPr="00B26B73">
              <w:rPr>
                <w:rFonts w:ascii="宋体" w:hAnsi="宋体" w:cs="宋体" w:hint="eastAsia"/>
                <w:bCs/>
                <w:color w:val="000000" w:themeColor="text1"/>
                <w:szCs w:val="21"/>
              </w:rPr>
              <w:t>奖励加分</w:t>
            </w:r>
          </w:p>
        </w:tc>
        <w:tc>
          <w:tcPr>
            <w:tcW w:w="1416" w:type="dxa"/>
            <w:tcBorders>
              <w:top w:val="single" w:sz="4" w:space="0" w:color="auto"/>
              <w:left w:val="single" w:sz="4" w:space="0" w:color="auto"/>
              <w:bottom w:val="single" w:sz="4" w:space="0" w:color="auto"/>
              <w:right w:val="single" w:sz="4" w:space="0" w:color="auto"/>
            </w:tcBorders>
          </w:tcPr>
          <w:p w:rsidR="00243EA2" w:rsidRPr="00B26B73" w:rsidRDefault="001B4518" w:rsidP="00243EA2">
            <w:pPr>
              <w:widowControl/>
              <w:snapToGrid w:val="0"/>
              <w:spacing w:before="100" w:beforeAutospacing="1" w:after="100" w:afterAutospacing="1" w:line="400" w:lineRule="exact"/>
              <w:jc w:val="left"/>
              <w:rPr>
                <w:rFonts w:ascii="宋体" w:hAnsi="宋体" w:cs="宋体"/>
                <w:bCs/>
                <w:color w:val="000000" w:themeColor="text1"/>
                <w:szCs w:val="21"/>
              </w:rPr>
            </w:pPr>
            <w:r w:rsidRPr="00B26B73">
              <w:rPr>
                <w:rFonts w:ascii="宋体" w:hAnsi="宋体" w:cs="宋体" w:hint="eastAsia"/>
                <w:bCs/>
                <w:color w:val="000000" w:themeColor="text1"/>
                <w:szCs w:val="21"/>
              </w:rPr>
              <w:t>学校项目</w:t>
            </w:r>
          </w:p>
          <w:p w:rsidR="001B4518" w:rsidRPr="00B26B73" w:rsidRDefault="001B4518" w:rsidP="00243EA2">
            <w:pPr>
              <w:widowControl/>
              <w:snapToGrid w:val="0"/>
              <w:spacing w:before="100" w:beforeAutospacing="1" w:after="100" w:afterAutospacing="1" w:line="400" w:lineRule="exact"/>
              <w:jc w:val="left"/>
              <w:rPr>
                <w:rFonts w:ascii="宋体" w:hAnsi="宋体" w:cs="宋体"/>
                <w:bCs/>
                <w:color w:val="000000" w:themeColor="text1"/>
                <w:szCs w:val="21"/>
              </w:rPr>
            </w:pPr>
            <w:r w:rsidRPr="00B26B73">
              <w:rPr>
                <w:rFonts w:ascii="宋体" w:hAnsi="宋体" w:cs="宋体" w:hint="eastAsia"/>
                <w:bCs/>
                <w:color w:val="000000" w:themeColor="text1"/>
                <w:szCs w:val="21"/>
              </w:rPr>
              <w:t>奖励</w:t>
            </w:r>
            <w:r w:rsidR="00243EA2" w:rsidRPr="00B26B73">
              <w:rPr>
                <w:rFonts w:ascii="宋体" w:hAnsi="宋体" w:cs="宋体" w:hint="eastAsia"/>
                <w:bCs/>
                <w:color w:val="000000" w:themeColor="text1"/>
                <w:szCs w:val="21"/>
              </w:rPr>
              <w:t>加</w:t>
            </w:r>
            <w:r w:rsidRPr="00B26B73">
              <w:rPr>
                <w:rFonts w:ascii="宋体" w:hAnsi="宋体" w:cs="宋体" w:hint="eastAsia"/>
                <w:bCs/>
                <w:color w:val="000000" w:themeColor="text1"/>
                <w:szCs w:val="21"/>
              </w:rPr>
              <w:t>分</w:t>
            </w:r>
          </w:p>
        </w:tc>
      </w:tr>
      <w:tr w:rsidR="001B4518" w:rsidRPr="00B26B73" w:rsidTr="004A486E">
        <w:trPr>
          <w:trHeight w:val="463"/>
          <w:jc w:val="center"/>
        </w:trPr>
        <w:tc>
          <w:tcPr>
            <w:tcW w:w="1614" w:type="dxa"/>
            <w:vMerge w:val="restart"/>
            <w:tcBorders>
              <w:top w:val="single" w:sz="4" w:space="0" w:color="auto"/>
              <w:left w:val="single" w:sz="4" w:space="0" w:color="auto"/>
              <w:bottom w:val="single" w:sz="4" w:space="0" w:color="auto"/>
              <w:right w:val="single" w:sz="4" w:space="0" w:color="auto"/>
            </w:tcBorders>
          </w:tcPr>
          <w:p w:rsidR="001B4518" w:rsidRPr="00B26B73" w:rsidRDefault="001B4518" w:rsidP="00243EA2">
            <w:pPr>
              <w:widowControl/>
              <w:snapToGrid w:val="0"/>
              <w:spacing w:before="100" w:beforeAutospacing="1" w:after="100" w:afterAutospacing="1" w:line="400" w:lineRule="exact"/>
              <w:jc w:val="left"/>
              <w:rPr>
                <w:rFonts w:ascii="宋体" w:hAnsi="宋体" w:cs="宋体"/>
                <w:bCs/>
                <w:color w:val="000000" w:themeColor="text1"/>
                <w:szCs w:val="21"/>
              </w:rPr>
            </w:pPr>
            <w:r w:rsidRPr="00B26B73">
              <w:rPr>
                <w:rFonts w:ascii="宋体" w:hAnsi="宋体" w:cs="宋体" w:hint="eastAsia"/>
                <w:bCs/>
                <w:color w:val="000000" w:themeColor="text1"/>
                <w:szCs w:val="21"/>
              </w:rPr>
              <w:t>获得立项</w:t>
            </w: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09351B" w:rsidP="00243EA2">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hint="eastAsia"/>
                <w:b/>
                <w:bCs/>
                <w:color w:val="000000" w:themeColor="text1"/>
                <w:szCs w:val="21"/>
              </w:rPr>
              <w:t>3</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683D6E" w:rsidP="00243EA2">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hint="eastAsia"/>
                <w:b/>
                <w:bCs/>
                <w:color w:val="000000" w:themeColor="text1"/>
                <w:szCs w:val="21"/>
              </w:rPr>
              <w:t>2</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09351B" w:rsidP="00243EA2">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hint="eastAsia"/>
                <w:b/>
                <w:bCs/>
                <w:color w:val="000000" w:themeColor="text1"/>
                <w:szCs w:val="21"/>
              </w:rPr>
              <w:t>1</w:t>
            </w:r>
          </w:p>
        </w:tc>
      </w:tr>
      <w:tr w:rsidR="001B4518"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1B4518" w:rsidRPr="00B26B73" w:rsidRDefault="001B4518"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683D6E"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w:t>
            </w:r>
            <w:r w:rsidR="0009351B" w:rsidRPr="00B26B73">
              <w:rPr>
                <w:rFonts w:ascii="宋体" w:hAnsi="宋体" w:cs="宋体" w:hint="eastAsia"/>
                <w:bCs/>
                <w:color w:val="000000" w:themeColor="text1"/>
                <w:szCs w:val="21"/>
              </w:rPr>
              <w:t>.8</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1B4518" w:rsidP="00E156A9">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bCs/>
                <w:color w:val="000000" w:themeColor="text1"/>
                <w:szCs w:val="21"/>
              </w:rPr>
              <w:t>1.</w:t>
            </w:r>
            <w:r w:rsidR="0009351B" w:rsidRPr="00B26B73">
              <w:rPr>
                <w:rFonts w:ascii="宋体" w:hAnsi="宋体" w:cs="宋体" w:hint="eastAsia"/>
                <w:bCs/>
                <w:color w:val="000000" w:themeColor="text1"/>
                <w:szCs w:val="21"/>
              </w:rPr>
              <w:t>8</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09351B"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0.9</w:t>
            </w:r>
          </w:p>
        </w:tc>
      </w:tr>
      <w:tr w:rsidR="001B4518"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1B4518" w:rsidRPr="00B26B73" w:rsidRDefault="001B4518"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09351B"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2.6</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1B4518"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bCs/>
                <w:color w:val="000000" w:themeColor="text1"/>
                <w:szCs w:val="21"/>
              </w:rPr>
              <w:t>1.</w:t>
            </w:r>
            <w:r w:rsidR="0009351B" w:rsidRPr="00B26B73">
              <w:rPr>
                <w:rFonts w:ascii="宋体" w:hAnsi="宋体" w:cs="宋体" w:hint="eastAsia"/>
                <w:bCs/>
                <w:color w:val="000000" w:themeColor="text1"/>
                <w:szCs w:val="21"/>
              </w:rPr>
              <w:t>6</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1B4518"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0.8</w:t>
            </w:r>
          </w:p>
        </w:tc>
      </w:tr>
      <w:tr w:rsidR="001B4518"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1B4518" w:rsidRPr="00B26B73" w:rsidRDefault="001B4518"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09351B" w:rsidP="00683D6E">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2.4</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1B4518" w:rsidP="00E156A9">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bCs/>
                <w:color w:val="000000" w:themeColor="text1"/>
                <w:szCs w:val="21"/>
              </w:rPr>
              <w:t>1.</w:t>
            </w:r>
            <w:r w:rsidR="0009351B" w:rsidRPr="00B26B73">
              <w:rPr>
                <w:rFonts w:ascii="宋体" w:hAnsi="宋体" w:cs="宋体" w:hint="eastAsia"/>
                <w:bCs/>
                <w:color w:val="000000" w:themeColor="text1"/>
                <w:szCs w:val="21"/>
              </w:rPr>
              <w:t>4</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1B4518" w:rsidP="008C2106">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0.</w:t>
            </w:r>
            <w:r w:rsidR="0009351B" w:rsidRPr="00B26B73">
              <w:rPr>
                <w:rFonts w:ascii="宋体" w:hAnsi="宋体" w:cs="宋体" w:hint="eastAsia"/>
                <w:bCs/>
                <w:color w:val="000000" w:themeColor="text1"/>
                <w:szCs w:val="21"/>
              </w:rPr>
              <w:t>7</w:t>
            </w:r>
          </w:p>
        </w:tc>
      </w:tr>
      <w:tr w:rsidR="001B4518"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1B4518" w:rsidRPr="00B26B73" w:rsidRDefault="001B4518"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09351B" w:rsidP="00E156A9">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2.2</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E156A9"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1</w:t>
            </w:r>
            <w:r w:rsidR="0009351B" w:rsidRPr="00B26B73">
              <w:rPr>
                <w:rFonts w:ascii="宋体" w:hAnsi="宋体" w:cs="宋体" w:hint="eastAsia"/>
                <w:bCs/>
                <w:color w:val="000000" w:themeColor="text1"/>
                <w:szCs w:val="21"/>
              </w:rPr>
              <w:t>.2</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1B4518"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0.</w:t>
            </w:r>
            <w:r w:rsidR="0009351B" w:rsidRPr="00B26B73">
              <w:rPr>
                <w:rFonts w:ascii="宋体" w:hAnsi="宋体" w:cs="宋体" w:hint="eastAsia"/>
                <w:bCs/>
                <w:color w:val="000000" w:themeColor="text1"/>
                <w:szCs w:val="21"/>
              </w:rPr>
              <w:t>6</w:t>
            </w:r>
          </w:p>
        </w:tc>
      </w:tr>
      <w:tr w:rsidR="00C83B67" w:rsidRPr="00B26B73" w:rsidTr="004A486E">
        <w:trPr>
          <w:trHeight w:val="463"/>
          <w:jc w:val="center"/>
        </w:trPr>
        <w:tc>
          <w:tcPr>
            <w:tcW w:w="1614" w:type="dxa"/>
            <w:vMerge w:val="restart"/>
            <w:tcBorders>
              <w:top w:val="single" w:sz="4" w:space="0" w:color="auto"/>
              <w:left w:val="single" w:sz="4" w:space="0" w:color="auto"/>
              <w:bottom w:val="single" w:sz="4" w:space="0" w:color="auto"/>
              <w:right w:val="single" w:sz="4" w:space="0" w:color="auto"/>
            </w:tcBorders>
          </w:tcPr>
          <w:p w:rsidR="00C83B67" w:rsidRPr="00B26B73" w:rsidRDefault="00C83B67" w:rsidP="00243EA2">
            <w:pPr>
              <w:widowControl/>
              <w:snapToGrid w:val="0"/>
              <w:spacing w:before="100" w:beforeAutospacing="1" w:after="100" w:afterAutospacing="1" w:line="400" w:lineRule="exact"/>
              <w:jc w:val="left"/>
              <w:rPr>
                <w:rFonts w:ascii="宋体" w:hAnsi="宋体" w:cs="宋体"/>
                <w:bCs/>
                <w:color w:val="000000" w:themeColor="text1"/>
                <w:szCs w:val="21"/>
              </w:rPr>
            </w:pPr>
            <w:proofErr w:type="gramStart"/>
            <w:r w:rsidRPr="00B26B73">
              <w:rPr>
                <w:rFonts w:ascii="宋体" w:hAnsi="宋体" w:cs="宋体" w:hint="eastAsia"/>
                <w:bCs/>
                <w:color w:val="000000" w:themeColor="text1"/>
                <w:szCs w:val="21"/>
              </w:rPr>
              <w:t>通过结项评审</w:t>
            </w:r>
            <w:proofErr w:type="gramEnd"/>
          </w:p>
        </w:tc>
        <w:tc>
          <w:tcPr>
            <w:tcW w:w="2128" w:type="dxa"/>
            <w:tcBorders>
              <w:top w:val="single" w:sz="4" w:space="0" w:color="auto"/>
              <w:left w:val="single" w:sz="4" w:space="0" w:color="auto"/>
              <w:bottom w:val="single" w:sz="4" w:space="0" w:color="auto"/>
              <w:right w:val="single" w:sz="4" w:space="0" w:color="auto"/>
            </w:tcBorders>
          </w:tcPr>
          <w:p w:rsidR="00C83B67" w:rsidRPr="00B26B73" w:rsidRDefault="00C83B67"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1701" w:type="dxa"/>
            <w:tcBorders>
              <w:top w:val="single" w:sz="4" w:space="0" w:color="auto"/>
              <w:left w:val="single" w:sz="4" w:space="0" w:color="auto"/>
              <w:bottom w:val="single" w:sz="4" w:space="0" w:color="auto"/>
              <w:right w:val="single" w:sz="4" w:space="0" w:color="auto"/>
            </w:tcBorders>
          </w:tcPr>
          <w:p w:rsidR="00C83B67" w:rsidRPr="00B26B73" w:rsidRDefault="00C83B67" w:rsidP="00243EA2">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hint="eastAsia"/>
                <w:b/>
                <w:bCs/>
                <w:color w:val="000000" w:themeColor="text1"/>
                <w:szCs w:val="21"/>
              </w:rPr>
              <w:t>4</w:t>
            </w:r>
          </w:p>
        </w:tc>
        <w:tc>
          <w:tcPr>
            <w:tcW w:w="1559" w:type="dxa"/>
            <w:tcBorders>
              <w:top w:val="single" w:sz="4" w:space="0" w:color="auto"/>
              <w:left w:val="single" w:sz="4" w:space="0" w:color="auto"/>
              <w:bottom w:val="single" w:sz="4" w:space="0" w:color="auto"/>
              <w:right w:val="single" w:sz="4" w:space="0" w:color="auto"/>
            </w:tcBorders>
          </w:tcPr>
          <w:p w:rsidR="00C83B67" w:rsidRPr="00B26B73" w:rsidRDefault="00C83B67" w:rsidP="00243EA2">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b/>
                <w:bCs/>
                <w:color w:val="000000" w:themeColor="text1"/>
                <w:szCs w:val="21"/>
              </w:rPr>
              <w:t>3</w:t>
            </w:r>
          </w:p>
        </w:tc>
        <w:tc>
          <w:tcPr>
            <w:tcW w:w="1416" w:type="dxa"/>
            <w:tcBorders>
              <w:top w:val="single" w:sz="4" w:space="0" w:color="auto"/>
              <w:left w:val="single" w:sz="4" w:space="0" w:color="auto"/>
              <w:bottom w:val="single" w:sz="4" w:space="0" w:color="auto"/>
              <w:right w:val="single" w:sz="4" w:space="0" w:color="auto"/>
            </w:tcBorders>
          </w:tcPr>
          <w:p w:rsidR="00C83B67" w:rsidRPr="00B26B73" w:rsidRDefault="00C83B67" w:rsidP="00C72C46">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hint="eastAsia"/>
                <w:b/>
                <w:bCs/>
                <w:color w:val="000000" w:themeColor="text1"/>
                <w:szCs w:val="21"/>
              </w:rPr>
              <w:t>2</w:t>
            </w:r>
          </w:p>
        </w:tc>
      </w:tr>
      <w:tr w:rsidR="00C83B67"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C83B67" w:rsidRPr="00B26B73" w:rsidRDefault="00C83B67"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C83B67" w:rsidRPr="00B26B73" w:rsidRDefault="00C83B67"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1701" w:type="dxa"/>
            <w:tcBorders>
              <w:top w:val="single" w:sz="4" w:space="0" w:color="auto"/>
              <w:left w:val="single" w:sz="4" w:space="0" w:color="auto"/>
              <w:bottom w:val="single" w:sz="4" w:space="0" w:color="auto"/>
              <w:right w:val="single" w:sz="4" w:space="0" w:color="auto"/>
            </w:tcBorders>
          </w:tcPr>
          <w:p w:rsidR="00C83B67" w:rsidRPr="00B26B73" w:rsidRDefault="00C83B67" w:rsidP="008C2106">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3.</w:t>
            </w:r>
            <w:r w:rsidR="0009351B" w:rsidRPr="00B26B73">
              <w:rPr>
                <w:rFonts w:ascii="宋体" w:hAnsi="宋体" w:cs="宋体" w:hint="eastAsia"/>
                <w:bCs/>
                <w:color w:val="000000" w:themeColor="text1"/>
                <w:szCs w:val="21"/>
              </w:rPr>
              <w:t>8</w:t>
            </w:r>
          </w:p>
        </w:tc>
        <w:tc>
          <w:tcPr>
            <w:tcW w:w="1559" w:type="dxa"/>
            <w:tcBorders>
              <w:top w:val="single" w:sz="4" w:space="0" w:color="auto"/>
              <w:left w:val="single" w:sz="4" w:space="0" w:color="auto"/>
              <w:bottom w:val="single" w:sz="4" w:space="0" w:color="auto"/>
              <w:right w:val="single" w:sz="4" w:space="0" w:color="auto"/>
            </w:tcBorders>
          </w:tcPr>
          <w:p w:rsidR="00C83B67" w:rsidRPr="00B26B73" w:rsidRDefault="00C83B67"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w:t>
            </w:r>
            <w:r w:rsidR="0009351B" w:rsidRPr="00B26B73">
              <w:rPr>
                <w:rFonts w:ascii="宋体" w:hAnsi="宋体" w:cs="宋体" w:hint="eastAsia"/>
                <w:bCs/>
                <w:color w:val="000000" w:themeColor="text1"/>
                <w:szCs w:val="21"/>
              </w:rPr>
              <w:t>8</w:t>
            </w:r>
          </w:p>
        </w:tc>
        <w:tc>
          <w:tcPr>
            <w:tcW w:w="1416" w:type="dxa"/>
            <w:tcBorders>
              <w:top w:val="single" w:sz="4" w:space="0" w:color="auto"/>
              <w:left w:val="single" w:sz="4" w:space="0" w:color="auto"/>
              <w:bottom w:val="single" w:sz="4" w:space="0" w:color="auto"/>
              <w:right w:val="single" w:sz="4" w:space="0" w:color="auto"/>
            </w:tcBorders>
          </w:tcPr>
          <w:p w:rsidR="00C83B67" w:rsidRPr="00B26B73" w:rsidRDefault="00C83B67" w:rsidP="00C72C46">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bCs/>
                <w:color w:val="000000" w:themeColor="text1"/>
                <w:szCs w:val="21"/>
              </w:rPr>
              <w:t>1.</w:t>
            </w:r>
            <w:r w:rsidR="0009351B" w:rsidRPr="00B26B73">
              <w:rPr>
                <w:rFonts w:ascii="宋体" w:hAnsi="宋体" w:cs="宋体" w:hint="eastAsia"/>
                <w:bCs/>
                <w:color w:val="000000" w:themeColor="text1"/>
                <w:szCs w:val="21"/>
              </w:rPr>
              <w:t>8</w:t>
            </w:r>
          </w:p>
        </w:tc>
      </w:tr>
      <w:tr w:rsidR="00C83B67"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C83B67" w:rsidRPr="00B26B73" w:rsidRDefault="00C83B67"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C83B67" w:rsidRPr="00B26B73" w:rsidRDefault="00C83B67"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1701" w:type="dxa"/>
            <w:tcBorders>
              <w:top w:val="single" w:sz="4" w:space="0" w:color="auto"/>
              <w:left w:val="single" w:sz="4" w:space="0" w:color="auto"/>
              <w:bottom w:val="single" w:sz="4" w:space="0" w:color="auto"/>
              <w:right w:val="single" w:sz="4" w:space="0" w:color="auto"/>
            </w:tcBorders>
          </w:tcPr>
          <w:p w:rsidR="00C83B67" w:rsidRPr="00B26B73" w:rsidRDefault="00C83B67" w:rsidP="00AC033C">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3.</w:t>
            </w:r>
            <w:r w:rsidR="0009351B" w:rsidRPr="00B26B73">
              <w:rPr>
                <w:rFonts w:ascii="宋体" w:hAnsi="宋体" w:cs="宋体" w:hint="eastAsia"/>
                <w:bCs/>
                <w:color w:val="000000" w:themeColor="text1"/>
                <w:szCs w:val="21"/>
              </w:rPr>
              <w:t>6</w:t>
            </w:r>
          </w:p>
        </w:tc>
        <w:tc>
          <w:tcPr>
            <w:tcW w:w="1559" w:type="dxa"/>
            <w:tcBorders>
              <w:top w:val="single" w:sz="4" w:space="0" w:color="auto"/>
              <w:left w:val="single" w:sz="4" w:space="0" w:color="auto"/>
              <w:bottom w:val="single" w:sz="4" w:space="0" w:color="auto"/>
              <w:right w:val="single" w:sz="4" w:space="0" w:color="auto"/>
            </w:tcBorders>
          </w:tcPr>
          <w:p w:rsidR="00C83B67" w:rsidRPr="00B26B73" w:rsidRDefault="00C83B67"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w:t>
            </w:r>
            <w:r w:rsidR="0009351B" w:rsidRPr="00B26B73">
              <w:rPr>
                <w:rFonts w:ascii="宋体" w:hAnsi="宋体" w:cs="宋体" w:hint="eastAsia"/>
                <w:bCs/>
                <w:color w:val="000000" w:themeColor="text1"/>
                <w:szCs w:val="21"/>
              </w:rPr>
              <w:t>6</w:t>
            </w:r>
          </w:p>
        </w:tc>
        <w:tc>
          <w:tcPr>
            <w:tcW w:w="1416" w:type="dxa"/>
            <w:tcBorders>
              <w:top w:val="single" w:sz="4" w:space="0" w:color="auto"/>
              <w:left w:val="single" w:sz="4" w:space="0" w:color="auto"/>
              <w:bottom w:val="single" w:sz="4" w:space="0" w:color="auto"/>
              <w:right w:val="single" w:sz="4" w:space="0" w:color="auto"/>
            </w:tcBorders>
          </w:tcPr>
          <w:p w:rsidR="00C83B67" w:rsidRPr="00B26B73" w:rsidRDefault="00C83B67" w:rsidP="00C72C46">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bCs/>
                <w:color w:val="000000" w:themeColor="text1"/>
                <w:szCs w:val="21"/>
              </w:rPr>
              <w:t>1.</w:t>
            </w:r>
            <w:r w:rsidR="0009351B" w:rsidRPr="00B26B73">
              <w:rPr>
                <w:rFonts w:ascii="宋体" w:hAnsi="宋体" w:cs="宋体" w:hint="eastAsia"/>
                <w:bCs/>
                <w:color w:val="000000" w:themeColor="text1"/>
                <w:szCs w:val="21"/>
              </w:rPr>
              <w:t>6</w:t>
            </w:r>
          </w:p>
        </w:tc>
      </w:tr>
      <w:tr w:rsidR="00C83B67"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C83B67" w:rsidRPr="00B26B73" w:rsidRDefault="00C83B67"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C83B67" w:rsidRPr="00B26B73" w:rsidRDefault="00C83B67"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1701" w:type="dxa"/>
            <w:tcBorders>
              <w:top w:val="single" w:sz="4" w:space="0" w:color="auto"/>
              <w:left w:val="single" w:sz="4" w:space="0" w:color="auto"/>
              <w:bottom w:val="single" w:sz="4" w:space="0" w:color="auto"/>
              <w:right w:val="single" w:sz="4" w:space="0" w:color="auto"/>
            </w:tcBorders>
          </w:tcPr>
          <w:p w:rsidR="00C83B67" w:rsidRPr="00B26B73" w:rsidRDefault="0009351B"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3.4</w:t>
            </w:r>
          </w:p>
        </w:tc>
        <w:tc>
          <w:tcPr>
            <w:tcW w:w="1559" w:type="dxa"/>
            <w:tcBorders>
              <w:top w:val="single" w:sz="4" w:space="0" w:color="auto"/>
              <w:left w:val="single" w:sz="4" w:space="0" w:color="auto"/>
              <w:bottom w:val="single" w:sz="4" w:space="0" w:color="auto"/>
              <w:right w:val="single" w:sz="4" w:space="0" w:color="auto"/>
            </w:tcBorders>
          </w:tcPr>
          <w:p w:rsidR="00C83B67" w:rsidRPr="00B26B73" w:rsidRDefault="0009351B"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2.4</w:t>
            </w:r>
          </w:p>
        </w:tc>
        <w:tc>
          <w:tcPr>
            <w:tcW w:w="1416" w:type="dxa"/>
            <w:tcBorders>
              <w:top w:val="single" w:sz="4" w:space="0" w:color="auto"/>
              <w:left w:val="single" w:sz="4" w:space="0" w:color="auto"/>
              <w:bottom w:val="single" w:sz="4" w:space="0" w:color="auto"/>
              <w:right w:val="single" w:sz="4" w:space="0" w:color="auto"/>
            </w:tcBorders>
          </w:tcPr>
          <w:p w:rsidR="00C83B67" w:rsidRPr="00B26B73" w:rsidRDefault="00C83B67" w:rsidP="00C72C46">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bCs/>
                <w:color w:val="000000" w:themeColor="text1"/>
                <w:szCs w:val="21"/>
              </w:rPr>
              <w:t>1.</w:t>
            </w:r>
            <w:r w:rsidR="0009351B" w:rsidRPr="00B26B73">
              <w:rPr>
                <w:rFonts w:ascii="宋体" w:hAnsi="宋体" w:cs="宋体" w:hint="eastAsia"/>
                <w:bCs/>
                <w:color w:val="000000" w:themeColor="text1"/>
                <w:szCs w:val="21"/>
              </w:rPr>
              <w:t>4</w:t>
            </w:r>
          </w:p>
        </w:tc>
      </w:tr>
      <w:tr w:rsidR="00C83B67"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C83B67" w:rsidRPr="00B26B73" w:rsidRDefault="00C83B67"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C83B67" w:rsidRPr="00B26B73" w:rsidRDefault="00C83B67"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1701" w:type="dxa"/>
            <w:tcBorders>
              <w:top w:val="single" w:sz="4" w:space="0" w:color="auto"/>
              <w:left w:val="single" w:sz="4" w:space="0" w:color="auto"/>
              <w:bottom w:val="single" w:sz="4" w:space="0" w:color="auto"/>
              <w:right w:val="single" w:sz="4" w:space="0" w:color="auto"/>
            </w:tcBorders>
          </w:tcPr>
          <w:p w:rsidR="00C83B67" w:rsidRPr="00B26B73" w:rsidRDefault="0009351B"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3.2</w:t>
            </w:r>
          </w:p>
        </w:tc>
        <w:tc>
          <w:tcPr>
            <w:tcW w:w="1559" w:type="dxa"/>
            <w:tcBorders>
              <w:top w:val="single" w:sz="4" w:space="0" w:color="auto"/>
              <w:left w:val="single" w:sz="4" w:space="0" w:color="auto"/>
              <w:bottom w:val="single" w:sz="4" w:space="0" w:color="auto"/>
              <w:right w:val="single" w:sz="4" w:space="0" w:color="auto"/>
            </w:tcBorders>
          </w:tcPr>
          <w:p w:rsidR="00C83B67" w:rsidRPr="00B26B73" w:rsidRDefault="0009351B"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2.2</w:t>
            </w:r>
          </w:p>
        </w:tc>
        <w:tc>
          <w:tcPr>
            <w:tcW w:w="1416" w:type="dxa"/>
            <w:tcBorders>
              <w:top w:val="single" w:sz="4" w:space="0" w:color="auto"/>
              <w:left w:val="single" w:sz="4" w:space="0" w:color="auto"/>
              <w:bottom w:val="single" w:sz="4" w:space="0" w:color="auto"/>
              <w:right w:val="single" w:sz="4" w:space="0" w:color="auto"/>
            </w:tcBorders>
          </w:tcPr>
          <w:p w:rsidR="00C83B67" w:rsidRPr="00B26B73" w:rsidRDefault="00C83B67" w:rsidP="00C72C46">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1</w:t>
            </w:r>
            <w:r w:rsidR="0009351B" w:rsidRPr="00B26B73">
              <w:rPr>
                <w:rFonts w:ascii="宋体" w:hAnsi="宋体" w:cs="宋体" w:hint="eastAsia"/>
                <w:bCs/>
                <w:color w:val="000000" w:themeColor="text1"/>
                <w:szCs w:val="21"/>
              </w:rPr>
              <w:t>.2</w:t>
            </w:r>
          </w:p>
        </w:tc>
      </w:tr>
      <w:tr w:rsidR="001B4518" w:rsidRPr="00B26B73" w:rsidTr="004A486E">
        <w:trPr>
          <w:trHeight w:val="463"/>
          <w:jc w:val="center"/>
        </w:trPr>
        <w:tc>
          <w:tcPr>
            <w:tcW w:w="1614" w:type="dxa"/>
            <w:vMerge w:val="restart"/>
            <w:tcBorders>
              <w:top w:val="single" w:sz="4" w:space="0" w:color="auto"/>
              <w:left w:val="single" w:sz="4" w:space="0" w:color="auto"/>
              <w:bottom w:val="single" w:sz="4" w:space="0" w:color="auto"/>
              <w:right w:val="single" w:sz="4" w:space="0" w:color="auto"/>
            </w:tcBorders>
          </w:tcPr>
          <w:p w:rsidR="001B4518" w:rsidRPr="00B26B73" w:rsidRDefault="001B4518" w:rsidP="00243EA2">
            <w:pPr>
              <w:widowControl/>
              <w:snapToGrid w:val="0"/>
              <w:spacing w:before="100" w:beforeAutospacing="1" w:after="100" w:afterAutospacing="1" w:line="400" w:lineRule="exact"/>
              <w:jc w:val="left"/>
              <w:rPr>
                <w:rFonts w:ascii="宋体" w:hAnsi="宋体" w:cs="宋体"/>
                <w:bCs/>
                <w:color w:val="000000" w:themeColor="text1"/>
                <w:szCs w:val="21"/>
              </w:rPr>
            </w:pPr>
            <w:proofErr w:type="gramStart"/>
            <w:r w:rsidRPr="00B26B73">
              <w:rPr>
                <w:rFonts w:ascii="宋体" w:hAnsi="宋体" w:cs="宋体" w:hint="eastAsia"/>
                <w:bCs/>
                <w:color w:val="000000" w:themeColor="text1"/>
                <w:szCs w:val="21"/>
              </w:rPr>
              <w:t>通过结项评审</w:t>
            </w:r>
            <w:proofErr w:type="gramEnd"/>
            <w:r w:rsidRPr="00B26B73">
              <w:rPr>
                <w:rFonts w:ascii="宋体" w:hAnsi="宋体" w:cs="宋体" w:hint="eastAsia"/>
                <w:bCs/>
                <w:color w:val="000000" w:themeColor="text1"/>
                <w:szCs w:val="21"/>
              </w:rPr>
              <w:t>且被评为优秀</w:t>
            </w: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430465" w:rsidP="00243EA2">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hint="eastAsia"/>
                <w:b/>
                <w:bCs/>
                <w:color w:val="000000" w:themeColor="text1"/>
                <w:szCs w:val="21"/>
              </w:rPr>
              <w:t>7</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0E301D" w:rsidP="00243EA2">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hint="eastAsia"/>
                <w:b/>
                <w:bCs/>
                <w:color w:val="000000" w:themeColor="text1"/>
                <w:szCs w:val="21"/>
              </w:rPr>
              <w:t>5</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430465" w:rsidP="00243EA2">
            <w:pPr>
              <w:widowControl/>
              <w:snapToGrid w:val="0"/>
              <w:spacing w:before="100" w:beforeAutospacing="1" w:after="100" w:afterAutospacing="1" w:line="400" w:lineRule="exact"/>
              <w:ind w:firstLine="375"/>
              <w:jc w:val="left"/>
              <w:rPr>
                <w:rFonts w:ascii="宋体" w:hAnsi="宋体" w:cs="宋体"/>
                <w:b/>
                <w:bCs/>
                <w:color w:val="000000" w:themeColor="text1"/>
                <w:szCs w:val="21"/>
              </w:rPr>
            </w:pPr>
            <w:r w:rsidRPr="00B26B73">
              <w:rPr>
                <w:rFonts w:ascii="宋体" w:hAnsi="宋体" w:cs="宋体" w:hint="eastAsia"/>
                <w:b/>
                <w:bCs/>
                <w:color w:val="000000" w:themeColor="text1"/>
                <w:szCs w:val="21"/>
              </w:rPr>
              <w:t>2.5</w:t>
            </w:r>
          </w:p>
        </w:tc>
      </w:tr>
      <w:tr w:rsidR="001B4518"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1B4518" w:rsidRPr="00B26B73" w:rsidRDefault="001B4518"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0E301D"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6.6</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0E301D"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4.6</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430465"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2.4</w:t>
            </w:r>
          </w:p>
        </w:tc>
      </w:tr>
      <w:tr w:rsidR="001B4518"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1B4518" w:rsidRPr="00B26B73" w:rsidRDefault="001B4518"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1701" w:type="dxa"/>
            <w:tcBorders>
              <w:top w:val="single" w:sz="4" w:space="0" w:color="auto"/>
              <w:left w:val="single" w:sz="4" w:space="0" w:color="auto"/>
              <w:bottom w:val="single" w:sz="8" w:space="0" w:color="auto"/>
              <w:right w:val="single" w:sz="8" w:space="0" w:color="auto"/>
            </w:tcBorders>
          </w:tcPr>
          <w:p w:rsidR="001B4518" w:rsidRPr="00B26B73" w:rsidRDefault="000E301D"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6.2</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0E301D"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4.2</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430465"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2.3</w:t>
            </w:r>
          </w:p>
        </w:tc>
      </w:tr>
      <w:tr w:rsidR="001B4518"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1B4518" w:rsidRPr="00B26B73" w:rsidRDefault="001B4518"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0E301D"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5.8</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0E301D" w:rsidP="006D768D">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3.8</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09351B"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w:t>
            </w:r>
            <w:r w:rsidR="00430465" w:rsidRPr="00B26B73">
              <w:rPr>
                <w:rFonts w:ascii="宋体" w:hAnsi="宋体" w:cs="宋体" w:hint="eastAsia"/>
                <w:bCs/>
                <w:color w:val="000000" w:themeColor="text1"/>
                <w:szCs w:val="21"/>
              </w:rPr>
              <w:t>2</w:t>
            </w:r>
          </w:p>
        </w:tc>
      </w:tr>
      <w:tr w:rsidR="001B4518" w:rsidRPr="00B26B73" w:rsidTr="004A486E">
        <w:trPr>
          <w:trHeight w:val="143"/>
          <w:jc w:val="center"/>
        </w:trPr>
        <w:tc>
          <w:tcPr>
            <w:tcW w:w="1614" w:type="dxa"/>
            <w:vMerge/>
            <w:tcBorders>
              <w:top w:val="single" w:sz="4" w:space="0" w:color="auto"/>
              <w:left w:val="single" w:sz="4" w:space="0" w:color="auto"/>
              <w:bottom w:val="single" w:sz="4" w:space="0" w:color="auto"/>
              <w:right w:val="single" w:sz="4" w:space="0" w:color="auto"/>
            </w:tcBorders>
            <w:vAlign w:val="center"/>
          </w:tcPr>
          <w:p w:rsidR="001B4518" w:rsidRPr="00B26B73" w:rsidRDefault="001B4518" w:rsidP="00243EA2">
            <w:pPr>
              <w:widowControl/>
              <w:spacing w:line="400" w:lineRule="exact"/>
              <w:jc w:val="left"/>
              <w:rPr>
                <w:rFonts w:ascii="宋体" w:hAnsi="宋体" w:cs="宋体"/>
                <w:bCs/>
                <w:color w:val="000000" w:themeColor="text1"/>
                <w:szCs w:val="21"/>
              </w:rPr>
            </w:pPr>
          </w:p>
        </w:tc>
        <w:tc>
          <w:tcPr>
            <w:tcW w:w="2128" w:type="dxa"/>
            <w:tcBorders>
              <w:top w:val="single" w:sz="4" w:space="0" w:color="auto"/>
              <w:left w:val="single" w:sz="4" w:space="0" w:color="auto"/>
              <w:bottom w:val="single" w:sz="4" w:space="0" w:color="auto"/>
              <w:right w:val="single" w:sz="4" w:space="0" w:color="auto"/>
            </w:tcBorders>
          </w:tcPr>
          <w:p w:rsidR="001B4518" w:rsidRPr="00B26B73" w:rsidRDefault="001B4518" w:rsidP="007910E2">
            <w:pPr>
              <w:widowControl/>
              <w:snapToGrid w:val="0"/>
              <w:spacing w:before="100" w:beforeAutospacing="1" w:after="100" w:afterAutospacing="1" w:line="400" w:lineRule="exact"/>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1701" w:type="dxa"/>
            <w:tcBorders>
              <w:top w:val="single" w:sz="4" w:space="0" w:color="auto"/>
              <w:left w:val="single" w:sz="4" w:space="0" w:color="auto"/>
              <w:bottom w:val="single" w:sz="4" w:space="0" w:color="auto"/>
              <w:right w:val="single" w:sz="4" w:space="0" w:color="auto"/>
            </w:tcBorders>
          </w:tcPr>
          <w:p w:rsidR="001B4518" w:rsidRPr="00B26B73" w:rsidRDefault="000E301D" w:rsidP="001A6A01">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5.4</w:t>
            </w:r>
          </w:p>
        </w:tc>
        <w:tc>
          <w:tcPr>
            <w:tcW w:w="1559" w:type="dxa"/>
            <w:tcBorders>
              <w:top w:val="single" w:sz="4" w:space="0" w:color="auto"/>
              <w:left w:val="single" w:sz="4" w:space="0" w:color="auto"/>
              <w:bottom w:val="single" w:sz="4" w:space="0" w:color="auto"/>
              <w:right w:val="single" w:sz="4" w:space="0" w:color="auto"/>
            </w:tcBorders>
          </w:tcPr>
          <w:p w:rsidR="001B4518" w:rsidRPr="00B26B73" w:rsidRDefault="000E301D"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3.4</w:t>
            </w:r>
          </w:p>
        </w:tc>
        <w:tc>
          <w:tcPr>
            <w:tcW w:w="1416" w:type="dxa"/>
            <w:tcBorders>
              <w:top w:val="single" w:sz="4" w:space="0" w:color="auto"/>
              <w:left w:val="single" w:sz="4" w:space="0" w:color="auto"/>
              <w:bottom w:val="single" w:sz="4" w:space="0" w:color="auto"/>
              <w:right w:val="single" w:sz="4" w:space="0" w:color="auto"/>
            </w:tcBorders>
          </w:tcPr>
          <w:p w:rsidR="001B4518" w:rsidRPr="00B26B73" w:rsidRDefault="00D33E14" w:rsidP="00243EA2">
            <w:pPr>
              <w:widowControl/>
              <w:snapToGrid w:val="0"/>
              <w:spacing w:before="100" w:beforeAutospacing="1" w:after="100" w:afterAutospacing="1" w:line="400" w:lineRule="exact"/>
              <w:ind w:firstLine="375"/>
              <w:jc w:val="left"/>
              <w:rPr>
                <w:rFonts w:ascii="宋体" w:hAnsi="宋体" w:cs="宋体"/>
                <w:bCs/>
                <w:color w:val="000000" w:themeColor="text1"/>
                <w:szCs w:val="21"/>
              </w:rPr>
            </w:pPr>
            <w:r w:rsidRPr="00B26B73">
              <w:rPr>
                <w:rFonts w:ascii="宋体" w:hAnsi="宋体" w:cs="宋体" w:hint="eastAsia"/>
                <w:bCs/>
                <w:color w:val="000000" w:themeColor="text1"/>
                <w:szCs w:val="21"/>
              </w:rPr>
              <w:t>2</w:t>
            </w:r>
            <w:r w:rsidR="0009351B" w:rsidRPr="00B26B73">
              <w:rPr>
                <w:rFonts w:ascii="宋体" w:hAnsi="宋体" w:cs="宋体" w:hint="eastAsia"/>
                <w:bCs/>
                <w:color w:val="000000" w:themeColor="text1"/>
                <w:szCs w:val="21"/>
              </w:rPr>
              <w:t>.</w:t>
            </w:r>
            <w:r w:rsidR="00430465" w:rsidRPr="00B26B73">
              <w:rPr>
                <w:rFonts w:ascii="宋体" w:hAnsi="宋体" w:cs="宋体" w:hint="eastAsia"/>
                <w:bCs/>
                <w:color w:val="000000" w:themeColor="text1"/>
                <w:szCs w:val="21"/>
              </w:rPr>
              <w:t>1</w:t>
            </w:r>
          </w:p>
        </w:tc>
      </w:tr>
    </w:tbl>
    <w:p w:rsidR="008D17D5" w:rsidRPr="00B26B73" w:rsidRDefault="008D17D5" w:rsidP="003009E0">
      <w:pPr>
        <w:widowControl/>
        <w:adjustRightInd w:val="0"/>
        <w:snapToGrid w:val="0"/>
        <w:ind w:firstLineChars="200" w:firstLine="420"/>
        <w:jc w:val="left"/>
        <w:rPr>
          <w:rFonts w:ascii="宋体" w:hAnsi="宋体" w:cs="宋体"/>
          <w:bCs/>
          <w:color w:val="000000" w:themeColor="text1"/>
          <w:szCs w:val="21"/>
        </w:rPr>
      </w:pPr>
      <w:r w:rsidRPr="00B26B73">
        <w:rPr>
          <w:rFonts w:ascii="宋体" w:hAnsi="宋体" w:cs="宋体" w:hint="eastAsia"/>
          <w:bCs/>
          <w:color w:val="000000" w:themeColor="text1"/>
          <w:szCs w:val="21"/>
        </w:rPr>
        <w:t>项目实施过程，</w:t>
      </w:r>
      <w:proofErr w:type="gramStart"/>
      <w:r w:rsidRPr="00B26B73">
        <w:rPr>
          <w:rFonts w:ascii="宋体" w:hAnsi="宋体" w:cs="宋体" w:hint="eastAsia"/>
          <w:bCs/>
          <w:color w:val="000000" w:themeColor="text1"/>
          <w:szCs w:val="21"/>
        </w:rPr>
        <w:t>按获得</w:t>
      </w:r>
      <w:proofErr w:type="gramEnd"/>
      <w:r w:rsidRPr="00B26B73">
        <w:rPr>
          <w:rFonts w:ascii="宋体" w:hAnsi="宋体" w:cs="宋体" w:hint="eastAsia"/>
          <w:bCs/>
          <w:color w:val="000000" w:themeColor="text1"/>
          <w:szCs w:val="21"/>
        </w:rPr>
        <w:t>立项计分；未</w:t>
      </w:r>
      <w:proofErr w:type="gramStart"/>
      <w:r w:rsidRPr="00B26B73">
        <w:rPr>
          <w:rFonts w:ascii="宋体" w:hAnsi="宋体" w:cs="宋体" w:hint="eastAsia"/>
          <w:bCs/>
          <w:color w:val="000000" w:themeColor="text1"/>
          <w:szCs w:val="21"/>
        </w:rPr>
        <w:t>通过结项评审</w:t>
      </w:r>
      <w:proofErr w:type="gramEnd"/>
      <w:r w:rsidRPr="00B26B73">
        <w:rPr>
          <w:rFonts w:ascii="宋体" w:hAnsi="宋体" w:cs="宋体" w:hint="eastAsia"/>
          <w:bCs/>
          <w:color w:val="000000" w:themeColor="text1"/>
          <w:szCs w:val="21"/>
        </w:rPr>
        <w:t>的项目，一律不计分；</w:t>
      </w:r>
      <w:proofErr w:type="gramStart"/>
      <w:r w:rsidRPr="00B26B73">
        <w:rPr>
          <w:rFonts w:ascii="宋体" w:hAnsi="宋体" w:cs="宋体" w:hint="eastAsia"/>
          <w:bCs/>
          <w:color w:val="000000" w:themeColor="text1"/>
          <w:szCs w:val="21"/>
        </w:rPr>
        <w:t>通过结项评审</w:t>
      </w:r>
      <w:proofErr w:type="gramEnd"/>
      <w:r w:rsidRPr="00B26B73">
        <w:rPr>
          <w:rFonts w:ascii="宋体" w:hAnsi="宋体" w:cs="宋体" w:hint="eastAsia"/>
          <w:bCs/>
          <w:color w:val="000000" w:themeColor="text1"/>
          <w:szCs w:val="21"/>
        </w:rPr>
        <w:t>，并</w:t>
      </w:r>
      <w:proofErr w:type="gramStart"/>
      <w:r w:rsidRPr="00B26B73">
        <w:rPr>
          <w:rFonts w:ascii="宋体" w:hAnsi="宋体" w:cs="宋体" w:hint="eastAsia"/>
          <w:bCs/>
          <w:color w:val="000000" w:themeColor="text1"/>
          <w:szCs w:val="21"/>
        </w:rPr>
        <w:t>通过结项评</w:t>
      </w:r>
      <w:proofErr w:type="gramEnd"/>
      <w:r w:rsidRPr="00B26B73">
        <w:rPr>
          <w:rFonts w:ascii="宋体" w:hAnsi="宋体" w:cs="宋体" w:hint="eastAsia"/>
          <w:bCs/>
          <w:color w:val="000000" w:themeColor="text1"/>
          <w:szCs w:val="21"/>
        </w:rPr>
        <w:t>审且被评为优秀，则以</w:t>
      </w:r>
      <w:proofErr w:type="gramStart"/>
      <w:r w:rsidRPr="00B26B73">
        <w:rPr>
          <w:rFonts w:ascii="宋体" w:hAnsi="宋体" w:cs="宋体" w:hint="eastAsia"/>
          <w:bCs/>
          <w:color w:val="000000" w:themeColor="text1"/>
          <w:szCs w:val="21"/>
        </w:rPr>
        <w:t>通过结项评</w:t>
      </w:r>
      <w:proofErr w:type="gramEnd"/>
      <w:r w:rsidRPr="00B26B73">
        <w:rPr>
          <w:rFonts w:ascii="宋体" w:hAnsi="宋体" w:cs="宋体" w:hint="eastAsia"/>
          <w:bCs/>
          <w:color w:val="000000" w:themeColor="text1"/>
          <w:szCs w:val="21"/>
        </w:rPr>
        <w:t>审且被评为优秀进行计分。</w:t>
      </w:r>
    </w:p>
    <w:p w:rsidR="00240D47" w:rsidRPr="00B26B73" w:rsidRDefault="008D17D5" w:rsidP="004A486E">
      <w:pPr>
        <w:widowControl/>
        <w:adjustRightInd w:val="0"/>
        <w:snapToGrid w:val="0"/>
        <w:ind w:firstLineChars="200" w:firstLine="420"/>
        <w:jc w:val="left"/>
        <w:rPr>
          <w:rFonts w:ascii="宋体" w:hAnsi="宋体" w:cs="宋体"/>
          <w:bCs/>
          <w:color w:val="000000" w:themeColor="text1"/>
          <w:szCs w:val="21"/>
        </w:rPr>
      </w:pPr>
      <w:r w:rsidRPr="00B26B73">
        <w:rPr>
          <w:rFonts w:ascii="宋体" w:hAnsi="宋体" w:cs="宋体" w:hint="eastAsia"/>
          <w:bCs/>
          <w:color w:val="000000" w:themeColor="text1"/>
          <w:szCs w:val="21"/>
        </w:rPr>
        <w:t>2.校级“博文杯”、 经济管理实验教学中心大学生创新项目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3009"/>
        <w:gridCol w:w="2690"/>
      </w:tblGrid>
      <w:tr w:rsidR="008D17D5" w:rsidRPr="00B26B73" w:rsidTr="00BF571F">
        <w:trPr>
          <w:trHeight w:val="500"/>
          <w:jc w:val="center"/>
        </w:trPr>
        <w:tc>
          <w:tcPr>
            <w:tcW w:w="2372" w:type="dxa"/>
            <w:tcBorders>
              <w:top w:val="single" w:sz="4" w:space="0" w:color="auto"/>
              <w:left w:val="single" w:sz="4" w:space="0" w:color="auto"/>
              <w:bottom w:val="single" w:sz="4" w:space="0" w:color="auto"/>
              <w:right w:val="single" w:sz="4" w:space="0" w:color="auto"/>
            </w:tcBorders>
          </w:tcPr>
          <w:p w:rsidR="008D17D5" w:rsidRPr="00B26B73" w:rsidRDefault="008D17D5" w:rsidP="00BF571F">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项目情况</w:t>
            </w: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项目组成员排序</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奖励计分</w:t>
            </w:r>
          </w:p>
        </w:tc>
      </w:tr>
      <w:tr w:rsidR="00617C1E" w:rsidRPr="00B26B73" w:rsidTr="00C72C46">
        <w:trPr>
          <w:trHeight w:val="459"/>
          <w:jc w:val="center"/>
        </w:trPr>
        <w:tc>
          <w:tcPr>
            <w:tcW w:w="2372" w:type="dxa"/>
            <w:vMerge w:val="restart"/>
            <w:tcBorders>
              <w:top w:val="single" w:sz="4" w:space="0" w:color="auto"/>
              <w:left w:val="single" w:sz="4" w:space="0" w:color="auto"/>
              <w:bottom w:val="single" w:sz="4" w:space="0" w:color="auto"/>
              <w:right w:val="single" w:sz="4" w:space="0" w:color="auto"/>
            </w:tcBorders>
          </w:tcPr>
          <w:p w:rsidR="00617C1E" w:rsidRPr="00B26B73" w:rsidRDefault="00617C1E" w:rsidP="00BF571F">
            <w:pPr>
              <w:widowControl/>
              <w:snapToGrid w:val="0"/>
              <w:spacing w:before="100" w:beforeAutospacing="1" w:after="100" w:afterAutospacing="1" w:line="400" w:lineRule="exact"/>
              <w:ind w:firstLine="375"/>
              <w:jc w:val="center"/>
              <w:rPr>
                <w:rFonts w:ascii="宋体" w:hAnsi="宋体" w:cs="宋体"/>
                <w:bCs/>
                <w:color w:val="000000" w:themeColor="text1"/>
                <w:szCs w:val="21"/>
              </w:rPr>
            </w:pPr>
            <w:proofErr w:type="gramStart"/>
            <w:r w:rsidRPr="00B26B73">
              <w:rPr>
                <w:rFonts w:ascii="宋体" w:hAnsi="宋体" w:cs="宋体" w:hint="eastAsia"/>
                <w:bCs/>
                <w:color w:val="000000" w:themeColor="text1"/>
                <w:szCs w:val="21"/>
              </w:rPr>
              <w:t>通过结项评审</w:t>
            </w:r>
            <w:proofErr w:type="gramEnd"/>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09351B" w:rsidP="00C72C46">
            <w:pPr>
              <w:widowControl/>
              <w:snapToGrid w:val="0"/>
              <w:spacing w:before="100" w:beforeAutospacing="1" w:after="100" w:afterAutospacing="1" w:line="400" w:lineRule="exact"/>
              <w:ind w:firstLine="375"/>
              <w:jc w:val="center"/>
              <w:rPr>
                <w:rFonts w:ascii="宋体" w:hAnsi="宋体" w:cs="宋体"/>
                <w:b/>
                <w:bCs/>
                <w:color w:val="000000" w:themeColor="text1"/>
                <w:szCs w:val="21"/>
              </w:rPr>
            </w:pPr>
            <w:r w:rsidRPr="00B26B73">
              <w:rPr>
                <w:rFonts w:ascii="宋体" w:hAnsi="宋体" w:cs="宋体" w:hint="eastAsia"/>
                <w:b/>
                <w:bCs/>
                <w:color w:val="000000" w:themeColor="text1"/>
                <w:szCs w:val="21"/>
              </w:rPr>
              <w:t>1</w:t>
            </w:r>
            <w:r w:rsidR="00D11961" w:rsidRPr="00B26B73">
              <w:rPr>
                <w:rFonts w:ascii="宋体" w:hAnsi="宋体" w:cs="宋体" w:hint="eastAsia"/>
                <w:b/>
                <w:bCs/>
                <w:color w:val="000000" w:themeColor="text1"/>
                <w:szCs w:val="21"/>
              </w:rPr>
              <w:t>.2</w:t>
            </w:r>
          </w:p>
        </w:tc>
      </w:tr>
      <w:tr w:rsidR="00617C1E"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17C1E" w:rsidRPr="00B26B73" w:rsidRDefault="00617C1E"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617C1E" w:rsidP="00DF7462">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w:t>
            </w:r>
            <w:r w:rsidR="00D11961" w:rsidRPr="00B26B73">
              <w:rPr>
                <w:rFonts w:ascii="宋体" w:hAnsi="宋体" w:cs="宋体" w:hint="eastAsia"/>
                <w:bCs/>
                <w:color w:val="000000" w:themeColor="text1"/>
                <w:szCs w:val="21"/>
              </w:rPr>
              <w:t>1</w:t>
            </w:r>
          </w:p>
        </w:tc>
      </w:tr>
      <w:tr w:rsidR="00617C1E"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17C1E" w:rsidRPr="00B26B73" w:rsidRDefault="00617C1E"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D11961" w:rsidP="00DF7462">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0.9</w:t>
            </w:r>
          </w:p>
        </w:tc>
      </w:tr>
      <w:tr w:rsidR="00617C1E"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17C1E" w:rsidRPr="00B26B73" w:rsidRDefault="00617C1E"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D11961" w:rsidP="00DF7462">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0.8</w:t>
            </w:r>
          </w:p>
        </w:tc>
      </w:tr>
      <w:tr w:rsidR="00617C1E"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17C1E" w:rsidRPr="00B26B73" w:rsidRDefault="00617C1E"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D11961"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0.7</w:t>
            </w:r>
          </w:p>
        </w:tc>
      </w:tr>
      <w:tr w:rsidR="008D17D5" w:rsidRPr="00B26B73" w:rsidTr="00C72C46">
        <w:trPr>
          <w:trHeight w:val="459"/>
          <w:jc w:val="center"/>
        </w:trPr>
        <w:tc>
          <w:tcPr>
            <w:tcW w:w="2372" w:type="dxa"/>
            <w:vMerge w:val="restart"/>
            <w:tcBorders>
              <w:top w:val="single" w:sz="4" w:space="0" w:color="auto"/>
              <w:left w:val="single" w:sz="4" w:space="0" w:color="auto"/>
              <w:bottom w:val="single" w:sz="4" w:space="0" w:color="auto"/>
              <w:right w:val="single" w:sz="4" w:space="0" w:color="auto"/>
            </w:tcBorders>
          </w:tcPr>
          <w:p w:rsidR="008D17D5" w:rsidRPr="00B26B73" w:rsidRDefault="008D17D5" w:rsidP="00BF571F">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三等奖</w:t>
            </w: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F820F5" w:rsidP="00C72C46">
            <w:pPr>
              <w:widowControl/>
              <w:snapToGrid w:val="0"/>
              <w:spacing w:before="100" w:beforeAutospacing="1" w:after="100" w:afterAutospacing="1" w:line="400" w:lineRule="exact"/>
              <w:ind w:firstLine="375"/>
              <w:jc w:val="center"/>
              <w:rPr>
                <w:rFonts w:ascii="宋体" w:hAnsi="宋体" w:cs="宋体"/>
                <w:b/>
                <w:bCs/>
                <w:color w:val="000000" w:themeColor="text1"/>
                <w:szCs w:val="21"/>
              </w:rPr>
            </w:pPr>
            <w:r w:rsidRPr="00B26B73">
              <w:rPr>
                <w:rFonts w:ascii="宋体" w:hAnsi="宋体" w:cs="宋体" w:hint="eastAsia"/>
                <w:b/>
                <w:bCs/>
                <w:color w:val="000000" w:themeColor="text1"/>
                <w:szCs w:val="21"/>
              </w:rPr>
              <w:t>1.6</w:t>
            </w:r>
          </w:p>
        </w:tc>
      </w:tr>
      <w:tr w:rsidR="008D17D5"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D17D5" w:rsidRPr="00B26B73" w:rsidRDefault="008D17D5"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09351B"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w:t>
            </w:r>
            <w:r w:rsidR="00F820F5" w:rsidRPr="00B26B73">
              <w:rPr>
                <w:rFonts w:ascii="宋体" w:hAnsi="宋体" w:cs="宋体" w:hint="eastAsia"/>
                <w:bCs/>
                <w:color w:val="000000" w:themeColor="text1"/>
                <w:szCs w:val="21"/>
              </w:rPr>
              <w:t>5</w:t>
            </w:r>
          </w:p>
        </w:tc>
      </w:tr>
      <w:tr w:rsidR="008D17D5"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D17D5" w:rsidRPr="00B26B73" w:rsidRDefault="008D17D5"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DF7462"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w:t>
            </w:r>
            <w:r w:rsidR="00F820F5" w:rsidRPr="00B26B73">
              <w:rPr>
                <w:rFonts w:ascii="宋体" w:hAnsi="宋体" w:cs="宋体" w:hint="eastAsia"/>
                <w:bCs/>
                <w:color w:val="000000" w:themeColor="text1"/>
                <w:szCs w:val="21"/>
              </w:rPr>
              <w:t>4</w:t>
            </w:r>
          </w:p>
        </w:tc>
      </w:tr>
      <w:tr w:rsidR="008D17D5"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D17D5" w:rsidRPr="00B26B73" w:rsidRDefault="008D17D5"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C551D3" w:rsidP="00DF7462">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w:t>
            </w:r>
            <w:r w:rsidR="00F820F5" w:rsidRPr="00B26B73">
              <w:rPr>
                <w:rFonts w:ascii="宋体" w:hAnsi="宋体" w:cs="宋体" w:hint="eastAsia"/>
                <w:bCs/>
                <w:color w:val="000000" w:themeColor="text1"/>
                <w:szCs w:val="21"/>
              </w:rPr>
              <w:t>3</w:t>
            </w:r>
          </w:p>
        </w:tc>
      </w:tr>
      <w:tr w:rsidR="008D17D5"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D17D5" w:rsidRPr="00B26B73" w:rsidRDefault="008D17D5"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C551D3"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w:t>
            </w:r>
            <w:r w:rsidR="00F820F5" w:rsidRPr="00B26B73">
              <w:rPr>
                <w:rFonts w:ascii="宋体" w:hAnsi="宋体" w:cs="宋体" w:hint="eastAsia"/>
                <w:bCs/>
                <w:color w:val="000000" w:themeColor="text1"/>
                <w:szCs w:val="21"/>
              </w:rPr>
              <w:t>2</w:t>
            </w:r>
          </w:p>
        </w:tc>
      </w:tr>
      <w:tr w:rsidR="008D17D5" w:rsidRPr="00B26B73" w:rsidTr="00C72C46">
        <w:trPr>
          <w:trHeight w:val="141"/>
          <w:jc w:val="center"/>
        </w:trPr>
        <w:tc>
          <w:tcPr>
            <w:tcW w:w="2372" w:type="dxa"/>
            <w:vMerge w:val="restart"/>
            <w:tcBorders>
              <w:top w:val="single" w:sz="4" w:space="0" w:color="auto"/>
              <w:left w:val="single" w:sz="4" w:space="0" w:color="auto"/>
              <w:bottom w:val="single" w:sz="4" w:space="0" w:color="auto"/>
              <w:right w:val="single" w:sz="4" w:space="0" w:color="auto"/>
            </w:tcBorders>
          </w:tcPr>
          <w:p w:rsidR="008D17D5" w:rsidRPr="00B26B73" w:rsidRDefault="008D17D5" w:rsidP="00BF571F">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二等奖</w:t>
            </w: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F820F5" w:rsidP="00C72C46">
            <w:pPr>
              <w:widowControl/>
              <w:snapToGrid w:val="0"/>
              <w:spacing w:before="100" w:beforeAutospacing="1" w:after="100" w:afterAutospacing="1" w:line="400" w:lineRule="exact"/>
              <w:ind w:firstLine="375"/>
              <w:jc w:val="center"/>
              <w:rPr>
                <w:rFonts w:ascii="宋体" w:hAnsi="宋体" w:cs="宋体"/>
                <w:b/>
                <w:bCs/>
                <w:color w:val="000000" w:themeColor="text1"/>
                <w:szCs w:val="21"/>
              </w:rPr>
            </w:pPr>
            <w:r w:rsidRPr="00B26B73">
              <w:rPr>
                <w:rFonts w:ascii="宋体" w:hAnsi="宋体" w:cs="宋体" w:hint="eastAsia"/>
                <w:b/>
                <w:bCs/>
                <w:color w:val="000000" w:themeColor="text1"/>
                <w:szCs w:val="21"/>
              </w:rPr>
              <w:t>2.0</w:t>
            </w:r>
          </w:p>
        </w:tc>
      </w:tr>
      <w:tr w:rsidR="008D17D5"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D17D5" w:rsidRPr="00B26B73" w:rsidRDefault="008D17D5"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F820F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1.9</w:t>
            </w:r>
          </w:p>
        </w:tc>
      </w:tr>
      <w:tr w:rsidR="008D17D5"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D17D5" w:rsidRPr="00B26B73" w:rsidRDefault="008D17D5"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F820F5" w:rsidP="00DF7462">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1.8</w:t>
            </w:r>
          </w:p>
        </w:tc>
      </w:tr>
      <w:tr w:rsidR="008D17D5"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D17D5" w:rsidRPr="00B26B73" w:rsidRDefault="008D17D5"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F820F5" w:rsidP="00DF7462">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1.7</w:t>
            </w:r>
          </w:p>
        </w:tc>
      </w:tr>
      <w:tr w:rsidR="008D17D5"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D17D5" w:rsidRPr="00B26B73" w:rsidRDefault="008D17D5" w:rsidP="00BF571F">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D17D5" w:rsidRPr="00B26B73" w:rsidRDefault="008D17D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8D17D5" w:rsidRPr="00B26B73" w:rsidRDefault="00F820F5"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1.6</w:t>
            </w:r>
          </w:p>
        </w:tc>
      </w:tr>
      <w:tr w:rsidR="00617C1E" w:rsidRPr="00B26B73" w:rsidTr="00C72C46">
        <w:trPr>
          <w:trHeight w:val="141"/>
          <w:jc w:val="center"/>
        </w:trPr>
        <w:tc>
          <w:tcPr>
            <w:tcW w:w="2372" w:type="dxa"/>
            <w:vMerge w:val="restart"/>
            <w:tcBorders>
              <w:top w:val="single" w:sz="4" w:space="0" w:color="auto"/>
              <w:left w:val="single" w:sz="4" w:space="0" w:color="auto"/>
              <w:bottom w:val="single" w:sz="4" w:space="0" w:color="auto"/>
              <w:right w:val="single" w:sz="4" w:space="0" w:color="auto"/>
            </w:tcBorders>
          </w:tcPr>
          <w:p w:rsidR="00617C1E" w:rsidRPr="00B26B73" w:rsidRDefault="00617C1E" w:rsidP="00BF571F">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一等奖</w:t>
            </w: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D11961" w:rsidP="00C72C46">
            <w:pPr>
              <w:widowControl/>
              <w:snapToGrid w:val="0"/>
              <w:spacing w:before="100" w:beforeAutospacing="1" w:after="100" w:afterAutospacing="1" w:line="400" w:lineRule="exact"/>
              <w:ind w:firstLine="375"/>
              <w:jc w:val="center"/>
              <w:rPr>
                <w:rFonts w:ascii="宋体" w:hAnsi="宋体" w:cs="宋体"/>
                <w:b/>
                <w:bCs/>
                <w:color w:val="000000" w:themeColor="text1"/>
                <w:szCs w:val="21"/>
              </w:rPr>
            </w:pPr>
            <w:r w:rsidRPr="00B26B73">
              <w:rPr>
                <w:rFonts w:ascii="宋体" w:hAnsi="宋体" w:cs="宋体" w:hint="eastAsia"/>
                <w:b/>
                <w:bCs/>
                <w:color w:val="000000" w:themeColor="text1"/>
                <w:szCs w:val="21"/>
              </w:rPr>
              <w:t>2.</w:t>
            </w:r>
            <w:r w:rsidR="004C4727" w:rsidRPr="00B26B73">
              <w:rPr>
                <w:rFonts w:ascii="宋体" w:hAnsi="宋体" w:cs="宋体" w:hint="eastAsia"/>
                <w:b/>
                <w:bCs/>
                <w:color w:val="000000" w:themeColor="text1"/>
                <w:szCs w:val="21"/>
              </w:rPr>
              <w:t>5</w:t>
            </w:r>
          </w:p>
        </w:tc>
      </w:tr>
      <w:tr w:rsidR="00617C1E"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17C1E" w:rsidRPr="00B26B73" w:rsidRDefault="00617C1E" w:rsidP="00C72C46">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09351B"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w:t>
            </w:r>
            <w:r w:rsidR="004C4727" w:rsidRPr="00B26B73">
              <w:rPr>
                <w:rFonts w:ascii="宋体" w:hAnsi="宋体" w:cs="宋体" w:hint="eastAsia"/>
                <w:bCs/>
                <w:color w:val="000000" w:themeColor="text1"/>
                <w:szCs w:val="21"/>
              </w:rPr>
              <w:t>4</w:t>
            </w:r>
          </w:p>
        </w:tc>
      </w:tr>
      <w:tr w:rsidR="00617C1E"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17C1E" w:rsidRPr="00B26B73" w:rsidRDefault="00617C1E" w:rsidP="00C72C46">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09351B" w:rsidP="009023EF">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w:t>
            </w:r>
            <w:r w:rsidR="004C4727" w:rsidRPr="00B26B73">
              <w:rPr>
                <w:rFonts w:ascii="宋体" w:hAnsi="宋体" w:cs="宋体" w:hint="eastAsia"/>
                <w:bCs/>
                <w:color w:val="000000" w:themeColor="text1"/>
                <w:szCs w:val="21"/>
              </w:rPr>
              <w:t>3</w:t>
            </w:r>
          </w:p>
        </w:tc>
      </w:tr>
      <w:tr w:rsidR="00617C1E"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17C1E" w:rsidRPr="00B26B73" w:rsidRDefault="00617C1E" w:rsidP="00C72C46">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09351B"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w:t>
            </w:r>
            <w:r w:rsidR="00F820F5" w:rsidRPr="00B26B73">
              <w:rPr>
                <w:rFonts w:ascii="宋体" w:hAnsi="宋体" w:cs="宋体" w:hint="eastAsia"/>
                <w:bCs/>
                <w:color w:val="000000" w:themeColor="text1"/>
                <w:szCs w:val="21"/>
              </w:rPr>
              <w:t>.</w:t>
            </w:r>
            <w:r w:rsidR="004C4727" w:rsidRPr="00B26B73">
              <w:rPr>
                <w:rFonts w:ascii="宋体" w:hAnsi="宋体" w:cs="宋体" w:hint="eastAsia"/>
                <w:bCs/>
                <w:color w:val="000000" w:themeColor="text1"/>
                <w:szCs w:val="21"/>
              </w:rPr>
              <w:t>2</w:t>
            </w:r>
          </w:p>
        </w:tc>
      </w:tr>
      <w:tr w:rsidR="00617C1E" w:rsidRPr="00B26B73" w:rsidTr="00C72C46">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17C1E" w:rsidRPr="00B26B73" w:rsidRDefault="00617C1E" w:rsidP="00C72C46">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17C1E" w:rsidRPr="00B26B73" w:rsidRDefault="00617C1E"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617C1E" w:rsidRPr="00B26B73" w:rsidRDefault="0009351B" w:rsidP="00C72C46">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w:t>
            </w:r>
            <w:r w:rsidR="004C4727" w:rsidRPr="00B26B73">
              <w:rPr>
                <w:rFonts w:ascii="宋体" w:hAnsi="宋体" w:cs="宋体" w:hint="eastAsia"/>
                <w:bCs/>
                <w:color w:val="000000" w:themeColor="text1"/>
                <w:szCs w:val="21"/>
              </w:rPr>
              <w:t>.1</w:t>
            </w:r>
          </w:p>
        </w:tc>
      </w:tr>
    </w:tbl>
    <w:p w:rsidR="008D17D5" w:rsidRPr="00B26B73" w:rsidRDefault="008D17D5" w:rsidP="00B93448">
      <w:pPr>
        <w:widowControl/>
        <w:adjustRightInd w:val="0"/>
        <w:snapToGrid w:val="0"/>
        <w:ind w:firstLineChars="150" w:firstLine="315"/>
        <w:jc w:val="left"/>
        <w:rPr>
          <w:rFonts w:ascii="宋体" w:hAnsi="宋体" w:cs="宋体"/>
          <w:bCs/>
          <w:color w:val="000000" w:themeColor="text1"/>
          <w:szCs w:val="21"/>
        </w:rPr>
      </w:pPr>
      <w:r w:rsidRPr="00B26B73">
        <w:rPr>
          <w:rFonts w:ascii="宋体" w:hAnsi="宋体" w:cs="宋体" w:hint="eastAsia"/>
          <w:bCs/>
          <w:color w:val="000000" w:themeColor="text1"/>
          <w:szCs w:val="21"/>
        </w:rPr>
        <w:t>未</w:t>
      </w:r>
      <w:proofErr w:type="gramStart"/>
      <w:r w:rsidRPr="00B26B73">
        <w:rPr>
          <w:rFonts w:ascii="宋体" w:hAnsi="宋体" w:cs="宋体" w:hint="eastAsia"/>
          <w:bCs/>
          <w:color w:val="000000" w:themeColor="text1"/>
          <w:szCs w:val="21"/>
        </w:rPr>
        <w:t>通过结项评审</w:t>
      </w:r>
      <w:proofErr w:type="gramEnd"/>
      <w:r w:rsidRPr="00B26B73">
        <w:rPr>
          <w:rFonts w:ascii="宋体" w:hAnsi="宋体" w:cs="宋体" w:hint="eastAsia"/>
          <w:bCs/>
          <w:color w:val="000000" w:themeColor="text1"/>
          <w:szCs w:val="21"/>
        </w:rPr>
        <w:t>的项目，一律不计分。</w:t>
      </w:r>
      <w:proofErr w:type="gramStart"/>
      <w:r w:rsidRPr="00B26B73">
        <w:rPr>
          <w:rFonts w:ascii="宋体" w:hAnsi="宋体" w:cs="宋体" w:hint="eastAsia"/>
          <w:bCs/>
          <w:color w:val="000000" w:themeColor="text1"/>
          <w:szCs w:val="21"/>
        </w:rPr>
        <w:t>通过结项评审</w:t>
      </w:r>
      <w:proofErr w:type="gramEnd"/>
      <w:r w:rsidRPr="00B26B73">
        <w:rPr>
          <w:rFonts w:ascii="宋体" w:hAnsi="宋体" w:cs="宋体" w:hint="eastAsia"/>
          <w:bCs/>
          <w:color w:val="000000" w:themeColor="text1"/>
          <w:szCs w:val="21"/>
        </w:rPr>
        <w:t>，并获得相应等级奖励，则仅以最多奖励计分计。</w:t>
      </w:r>
    </w:p>
    <w:p w:rsidR="007E3DCB" w:rsidRPr="00B26B73" w:rsidRDefault="00C1131E" w:rsidP="007E3DCB">
      <w:pPr>
        <w:widowControl/>
        <w:adjustRightInd w:val="0"/>
        <w:snapToGrid w:val="0"/>
        <w:ind w:firstLine="496"/>
        <w:jc w:val="left"/>
        <w:rPr>
          <w:rFonts w:ascii="宋体" w:hAnsi="宋体" w:cs="宋体"/>
          <w:bCs/>
          <w:color w:val="000000" w:themeColor="text1"/>
          <w:szCs w:val="21"/>
        </w:rPr>
      </w:pPr>
      <w:r w:rsidRPr="00B26B73">
        <w:rPr>
          <w:rFonts w:ascii="宋体" w:hAnsi="宋体" w:cs="宋体" w:hint="eastAsia"/>
          <w:bCs/>
          <w:color w:val="000000" w:themeColor="text1"/>
          <w:szCs w:val="21"/>
        </w:rPr>
        <w:t>（三）</w:t>
      </w:r>
      <w:r w:rsidR="00016B11" w:rsidRPr="00B26B73">
        <w:rPr>
          <w:rFonts w:ascii="宋体" w:hAnsi="宋体" w:cs="宋体" w:hint="eastAsia"/>
          <w:bCs/>
          <w:color w:val="000000" w:themeColor="text1"/>
          <w:szCs w:val="21"/>
        </w:rPr>
        <w:t>“挑战杯”大学生课外学术科技作品竞赛（大挑）、“挑战杯”</w:t>
      </w:r>
      <w:r w:rsidR="00130C5C" w:rsidRPr="00B26B73">
        <w:rPr>
          <w:rFonts w:ascii="宋体" w:hAnsi="宋体" w:cs="宋体" w:hint="eastAsia"/>
          <w:bCs/>
          <w:color w:val="000000" w:themeColor="text1"/>
          <w:szCs w:val="21"/>
        </w:rPr>
        <w:t>中国大学生创业计划竞赛（小挑）、“互联网+”大学生创新创业大赛</w:t>
      </w:r>
    </w:p>
    <w:p w:rsidR="006752EF" w:rsidRDefault="00CD10D2" w:rsidP="007E3DCB">
      <w:pPr>
        <w:widowControl/>
        <w:adjustRightInd w:val="0"/>
        <w:snapToGrid w:val="0"/>
        <w:ind w:firstLine="496"/>
        <w:jc w:val="left"/>
        <w:rPr>
          <w:rFonts w:ascii="宋体" w:hAnsi="宋体" w:cs="宋体"/>
          <w:bCs/>
          <w:color w:val="000000" w:themeColor="text1"/>
          <w:szCs w:val="21"/>
        </w:rPr>
      </w:pPr>
      <w:r w:rsidRPr="00B26B73">
        <w:rPr>
          <w:rFonts w:ascii="宋体" w:hAnsi="宋体" w:cs="宋体" w:hint="eastAsia"/>
          <w:bCs/>
          <w:color w:val="000000" w:themeColor="text1"/>
          <w:szCs w:val="21"/>
        </w:rPr>
        <w:t>1.</w:t>
      </w:r>
      <w:r w:rsidR="00BA687D">
        <w:rPr>
          <w:rFonts w:ascii="宋体" w:hAnsi="宋体" w:cs="宋体" w:hint="eastAsia"/>
          <w:bCs/>
          <w:color w:val="000000" w:themeColor="text1"/>
          <w:szCs w:val="21"/>
        </w:rPr>
        <w:t>上述奖项获</w:t>
      </w:r>
      <w:r w:rsidRPr="00B26B73">
        <w:rPr>
          <w:rFonts w:ascii="宋体" w:hAnsi="宋体" w:cs="宋体" w:hint="eastAsia"/>
          <w:bCs/>
          <w:color w:val="000000" w:themeColor="text1"/>
          <w:szCs w:val="21"/>
        </w:rPr>
        <w:t>国家级金奖、银奖、铜奖</w:t>
      </w:r>
      <w:r w:rsidR="00BA687D">
        <w:rPr>
          <w:rFonts w:ascii="宋体" w:hAnsi="宋体" w:cs="宋体" w:hint="eastAsia"/>
          <w:bCs/>
          <w:color w:val="000000" w:themeColor="text1"/>
          <w:szCs w:val="21"/>
        </w:rPr>
        <w:t>加分如下：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3009"/>
        <w:gridCol w:w="2690"/>
      </w:tblGrid>
      <w:tr w:rsidR="008A3C00" w:rsidRPr="00B26B73" w:rsidTr="000A2B5B">
        <w:trPr>
          <w:trHeight w:val="500"/>
          <w:jc w:val="center"/>
        </w:trPr>
        <w:tc>
          <w:tcPr>
            <w:tcW w:w="2372"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省级</w:t>
            </w: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项目组成员排序</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奖励计分</w:t>
            </w:r>
          </w:p>
        </w:tc>
      </w:tr>
      <w:tr w:rsidR="008A3C00" w:rsidRPr="00B26B73" w:rsidTr="000A2B5B">
        <w:trPr>
          <w:trHeight w:val="459"/>
          <w:jc w:val="center"/>
        </w:trPr>
        <w:tc>
          <w:tcPr>
            <w:tcW w:w="2372" w:type="dxa"/>
            <w:vMerge w:val="restart"/>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金奖</w:t>
            </w:r>
            <w:r w:rsidR="00170569">
              <w:rPr>
                <w:rFonts w:ascii="宋体" w:hAnsi="宋体" w:cs="宋体" w:hint="eastAsia"/>
                <w:bCs/>
                <w:color w:val="000000" w:themeColor="text1"/>
                <w:szCs w:val="21"/>
              </w:rPr>
              <w:t>及以上</w:t>
            </w: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25</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20</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18</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15</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12</w:t>
            </w:r>
          </w:p>
        </w:tc>
      </w:tr>
      <w:tr w:rsidR="008A3C00" w:rsidRPr="00B26B73" w:rsidTr="000A2B5B">
        <w:trPr>
          <w:trHeight w:val="141"/>
          <w:jc w:val="center"/>
        </w:trPr>
        <w:tc>
          <w:tcPr>
            <w:tcW w:w="2372" w:type="dxa"/>
            <w:vMerge w:val="restart"/>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银奖</w:t>
            </w: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22</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18</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15</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12</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10</w:t>
            </w:r>
          </w:p>
        </w:tc>
      </w:tr>
      <w:tr w:rsidR="008A3C00" w:rsidRPr="00B26B73" w:rsidTr="000A2B5B">
        <w:trPr>
          <w:trHeight w:val="141"/>
          <w:jc w:val="center"/>
        </w:trPr>
        <w:tc>
          <w:tcPr>
            <w:tcW w:w="2372" w:type="dxa"/>
            <w:vMerge w:val="restart"/>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铜奖</w:t>
            </w: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20</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15</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12</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10</w:t>
            </w:r>
          </w:p>
        </w:tc>
      </w:tr>
      <w:tr w:rsidR="008A3C00" w:rsidRPr="00B26B73" w:rsidTr="000A2B5B">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8A3C00" w:rsidRPr="00B26B73" w:rsidRDefault="008A3C00" w:rsidP="000A2B5B">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8A3C00" w:rsidRPr="00B26B73" w:rsidRDefault="008A3C00" w:rsidP="000A2B5B">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Pr>
                <w:rFonts w:ascii="宋体" w:hAnsi="宋体" w:cs="宋体"/>
                <w:bCs/>
                <w:color w:val="000000" w:themeColor="text1"/>
                <w:szCs w:val="21"/>
              </w:rPr>
              <w:t>8</w:t>
            </w:r>
          </w:p>
        </w:tc>
      </w:tr>
    </w:tbl>
    <w:p w:rsidR="00950958" w:rsidRPr="00B26B73" w:rsidRDefault="00950958" w:rsidP="007E3DCB">
      <w:pPr>
        <w:widowControl/>
        <w:adjustRightInd w:val="0"/>
        <w:snapToGrid w:val="0"/>
        <w:ind w:firstLine="496"/>
        <w:jc w:val="left"/>
        <w:rPr>
          <w:rFonts w:ascii="宋体" w:hAnsi="宋体" w:cs="宋体"/>
          <w:bCs/>
          <w:color w:val="000000" w:themeColor="text1"/>
          <w:szCs w:val="21"/>
        </w:rPr>
      </w:pPr>
    </w:p>
    <w:p w:rsidR="0002518A" w:rsidRPr="00B26B73" w:rsidRDefault="0002518A" w:rsidP="007E3DCB">
      <w:pPr>
        <w:widowControl/>
        <w:adjustRightInd w:val="0"/>
        <w:snapToGrid w:val="0"/>
        <w:ind w:firstLine="496"/>
        <w:jc w:val="left"/>
        <w:rPr>
          <w:rFonts w:ascii="宋体" w:hAnsi="宋体" w:cs="宋体"/>
          <w:bCs/>
          <w:color w:val="000000" w:themeColor="text1"/>
          <w:szCs w:val="21"/>
        </w:rPr>
      </w:pPr>
      <w:r w:rsidRPr="00B26B73">
        <w:rPr>
          <w:rFonts w:ascii="宋体" w:hAnsi="宋体" w:cs="宋体" w:hint="eastAsia"/>
          <w:bCs/>
          <w:color w:val="000000" w:themeColor="text1"/>
          <w:szCs w:val="21"/>
        </w:rPr>
        <w:t>2.省级、校级获奖奖励加分如下表：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3009"/>
        <w:gridCol w:w="2690"/>
      </w:tblGrid>
      <w:tr w:rsidR="00C52799" w:rsidRPr="00B26B73" w:rsidTr="00565CB8">
        <w:trPr>
          <w:trHeight w:val="500"/>
          <w:jc w:val="center"/>
        </w:trPr>
        <w:tc>
          <w:tcPr>
            <w:tcW w:w="2372"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bookmarkStart w:id="1" w:name="_Hlk58337022"/>
            <w:r w:rsidRPr="00B26B73">
              <w:rPr>
                <w:rFonts w:ascii="宋体" w:hAnsi="宋体" w:cs="宋体" w:hint="eastAsia"/>
                <w:bCs/>
                <w:color w:val="000000" w:themeColor="text1"/>
                <w:szCs w:val="21"/>
              </w:rPr>
              <w:t>省级</w:t>
            </w: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项目组成员排序</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奖励计分</w:t>
            </w:r>
          </w:p>
        </w:tc>
      </w:tr>
      <w:tr w:rsidR="00C52799" w:rsidRPr="00B26B73" w:rsidTr="00565CB8">
        <w:trPr>
          <w:trHeight w:val="459"/>
          <w:jc w:val="center"/>
        </w:trPr>
        <w:tc>
          <w:tcPr>
            <w:tcW w:w="2372" w:type="dxa"/>
            <w:vMerge w:val="restart"/>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金奖</w:t>
            </w: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7</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6.7</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CC04EA">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6.4</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6.1</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5.8</w:t>
            </w:r>
          </w:p>
        </w:tc>
      </w:tr>
      <w:tr w:rsidR="00C52799" w:rsidRPr="00B26B73" w:rsidTr="00565CB8">
        <w:trPr>
          <w:trHeight w:val="141"/>
          <w:jc w:val="center"/>
        </w:trPr>
        <w:tc>
          <w:tcPr>
            <w:tcW w:w="2372" w:type="dxa"/>
            <w:vMerge w:val="restart"/>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银奖</w:t>
            </w: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5.5</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5.2</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4.9</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4.6</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4.3</w:t>
            </w:r>
          </w:p>
        </w:tc>
      </w:tr>
      <w:tr w:rsidR="00C52799" w:rsidRPr="00B26B73" w:rsidTr="00565CB8">
        <w:trPr>
          <w:trHeight w:val="141"/>
          <w:jc w:val="center"/>
        </w:trPr>
        <w:tc>
          <w:tcPr>
            <w:tcW w:w="2372" w:type="dxa"/>
            <w:vMerge w:val="restart"/>
            <w:tcBorders>
              <w:top w:val="single" w:sz="4" w:space="0" w:color="auto"/>
              <w:left w:val="single" w:sz="4" w:space="0" w:color="auto"/>
              <w:bottom w:val="single" w:sz="4" w:space="0" w:color="auto"/>
              <w:right w:val="single" w:sz="4" w:space="0" w:color="auto"/>
            </w:tcBorders>
          </w:tcPr>
          <w:p w:rsidR="00C52799" w:rsidRPr="00B26B73" w:rsidRDefault="009A2B77"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铜</w:t>
            </w:r>
            <w:r w:rsidR="00C52799" w:rsidRPr="00B26B73">
              <w:rPr>
                <w:rFonts w:ascii="宋体" w:hAnsi="宋体" w:cs="宋体" w:hint="eastAsia"/>
                <w:bCs/>
                <w:color w:val="000000" w:themeColor="text1"/>
                <w:szCs w:val="21"/>
              </w:rPr>
              <w:t>奖</w:t>
            </w: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4</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3.7</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3.4</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3.1</w:t>
            </w:r>
          </w:p>
        </w:tc>
      </w:tr>
      <w:tr w:rsidR="00C52799"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52799" w:rsidRPr="00B26B73" w:rsidRDefault="00C52799" w:rsidP="00565CB8">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52799" w:rsidRPr="00B26B73" w:rsidRDefault="00C52799"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C52799"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2.8</w:t>
            </w:r>
          </w:p>
        </w:tc>
      </w:tr>
      <w:bookmarkEnd w:id="1"/>
    </w:tbl>
    <w:p w:rsidR="006752EF" w:rsidRPr="00B26B73" w:rsidRDefault="006752EF" w:rsidP="00C52799">
      <w:pPr>
        <w:widowControl/>
        <w:adjustRightInd w:val="0"/>
        <w:snapToGrid w:val="0"/>
        <w:jc w:val="left"/>
        <w:rPr>
          <w:rFonts w:ascii="宋体" w:hAnsi="宋体" w:cs="宋体"/>
          <w:bCs/>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3009"/>
        <w:gridCol w:w="2690"/>
      </w:tblGrid>
      <w:tr w:rsidR="00CC38C1" w:rsidRPr="00B26B73" w:rsidTr="00565CB8">
        <w:trPr>
          <w:trHeight w:val="500"/>
          <w:jc w:val="center"/>
        </w:trPr>
        <w:tc>
          <w:tcPr>
            <w:tcW w:w="2372"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校级</w:t>
            </w: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项目组成员排序</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奖励计分</w:t>
            </w:r>
          </w:p>
        </w:tc>
      </w:tr>
      <w:tr w:rsidR="00CC38C1" w:rsidRPr="00B26B73" w:rsidTr="00565CB8">
        <w:trPr>
          <w:trHeight w:val="459"/>
          <w:jc w:val="center"/>
        </w:trPr>
        <w:tc>
          <w:tcPr>
            <w:tcW w:w="2372" w:type="dxa"/>
            <w:vMerge w:val="restart"/>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一等奖</w:t>
            </w: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2.5</w:t>
            </w:r>
          </w:p>
        </w:tc>
      </w:tr>
      <w:tr w:rsidR="00CC38C1"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C38C1" w:rsidRPr="00B26B73" w:rsidRDefault="00CC38C1"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2.4</w:t>
            </w:r>
          </w:p>
        </w:tc>
      </w:tr>
      <w:tr w:rsidR="00CC38C1"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C38C1" w:rsidRPr="00B26B73" w:rsidRDefault="00CC38C1"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2.3</w:t>
            </w:r>
          </w:p>
        </w:tc>
      </w:tr>
      <w:tr w:rsidR="00CC38C1"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C38C1" w:rsidRPr="00B26B73" w:rsidRDefault="00CC38C1"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2.2</w:t>
            </w:r>
          </w:p>
        </w:tc>
      </w:tr>
      <w:tr w:rsidR="00CC38C1"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C38C1" w:rsidRPr="00B26B73" w:rsidRDefault="00CC38C1"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2.1</w:t>
            </w:r>
          </w:p>
        </w:tc>
      </w:tr>
      <w:tr w:rsidR="00697FB3" w:rsidRPr="00B26B73" w:rsidTr="00565CB8">
        <w:trPr>
          <w:trHeight w:val="141"/>
          <w:jc w:val="center"/>
        </w:trPr>
        <w:tc>
          <w:tcPr>
            <w:tcW w:w="2372" w:type="dxa"/>
            <w:vMerge w:val="restart"/>
            <w:tcBorders>
              <w:top w:val="single" w:sz="4" w:space="0" w:color="auto"/>
              <w:left w:val="single" w:sz="4" w:space="0" w:color="auto"/>
              <w:bottom w:val="single" w:sz="4" w:space="0" w:color="auto"/>
              <w:right w:val="single" w:sz="4" w:space="0" w:color="auto"/>
            </w:tcBorders>
          </w:tcPr>
          <w:p w:rsidR="00697FB3" w:rsidRPr="00B26B73" w:rsidRDefault="00697FB3"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二等奖</w:t>
            </w:r>
          </w:p>
        </w:tc>
        <w:tc>
          <w:tcPr>
            <w:tcW w:w="3009" w:type="dxa"/>
            <w:tcBorders>
              <w:top w:val="single" w:sz="4" w:space="0" w:color="auto"/>
              <w:left w:val="single" w:sz="4" w:space="0" w:color="auto"/>
              <w:bottom w:val="single" w:sz="4" w:space="0" w:color="auto"/>
              <w:right w:val="single" w:sz="4" w:space="0" w:color="auto"/>
            </w:tcBorders>
          </w:tcPr>
          <w:p w:rsidR="00697FB3" w:rsidRPr="00B26B73" w:rsidRDefault="00697FB3"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697FB3" w:rsidRPr="00B26B73" w:rsidRDefault="00972F0E" w:rsidP="00697FB3">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2</w:t>
            </w:r>
          </w:p>
        </w:tc>
      </w:tr>
      <w:tr w:rsidR="00697FB3"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97FB3" w:rsidRPr="00B26B73" w:rsidRDefault="00697FB3"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97FB3" w:rsidRPr="00B26B73" w:rsidRDefault="00697FB3"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697FB3" w:rsidRPr="00B26B73" w:rsidRDefault="00972F0E" w:rsidP="00697FB3">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1.9</w:t>
            </w:r>
          </w:p>
        </w:tc>
      </w:tr>
      <w:tr w:rsidR="00697FB3"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97FB3" w:rsidRPr="00B26B73" w:rsidRDefault="00697FB3"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97FB3" w:rsidRPr="00B26B73" w:rsidRDefault="00697FB3"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697FB3" w:rsidRPr="00B26B73" w:rsidRDefault="00972F0E" w:rsidP="00697FB3">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1.8</w:t>
            </w:r>
          </w:p>
        </w:tc>
      </w:tr>
      <w:tr w:rsidR="00697FB3"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97FB3" w:rsidRPr="00B26B73" w:rsidRDefault="00697FB3"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97FB3" w:rsidRPr="00B26B73" w:rsidRDefault="00697FB3"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697FB3" w:rsidRPr="00B26B73" w:rsidRDefault="00972F0E" w:rsidP="00697FB3">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1.7</w:t>
            </w:r>
          </w:p>
        </w:tc>
      </w:tr>
      <w:tr w:rsidR="00697FB3"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697FB3" w:rsidRPr="00B26B73" w:rsidRDefault="00697FB3" w:rsidP="00565CB8">
            <w:pPr>
              <w:widowControl/>
              <w:spacing w:line="400" w:lineRule="exact"/>
              <w:jc w:val="center"/>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697FB3" w:rsidRPr="00B26B73" w:rsidRDefault="00697FB3"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697FB3" w:rsidRPr="00B26B73" w:rsidRDefault="00972F0E" w:rsidP="00697FB3">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1.6</w:t>
            </w:r>
          </w:p>
        </w:tc>
      </w:tr>
      <w:tr w:rsidR="00CC38C1" w:rsidRPr="00B26B73" w:rsidTr="00565CB8">
        <w:trPr>
          <w:trHeight w:val="141"/>
          <w:jc w:val="center"/>
        </w:trPr>
        <w:tc>
          <w:tcPr>
            <w:tcW w:w="2372" w:type="dxa"/>
            <w:vMerge w:val="restart"/>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三等奖</w:t>
            </w: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排名第一（主持人）</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1.5</w:t>
            </w:r>
          </w:p>
        </w:tc>
      </w:tr>
      <w:tr w:rsidR="00CC38C1"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C38C1" w:rsidRPr="00B26B73" w:rsidRDefault="00CC38C1" w:rsidP="00565CB8">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排名第二</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1.4</w:t>
            </w:r>
          </w:p>
        </w:tc>
      </w:tr>
      <w:tr w:rsidR="00CC38C1"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C38C1" w:rsidRPr="00B26B73" w:rsidRDefault="00CC38C1" w:rsidP="00565CB8">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排名第三</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1.3</w:t>
            </w:r>
          </w:p>
        </w:tc>
      </w:tr>
      <w:tr w:rsidR="00CC38C1"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C38C1" w:rsidRPr="00B26B73" w:rsidRDefault="00CC38C1" w:rsidP="00565CB8">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排名第四</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72F0E"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1.2</w:t>
            </w:r>
          </w:p>
        </w:tc>
      </w:tr>
      <w:tr w:rsidR="00CC38C1" w:rsidRPr="00B26B73" w:rsidTr="00565CB8">
        <w:trPr>
          <w:trHeight w:val="141"/>
          <w:jc w:val="center"/>
        </w:trPr>
        <w:tc>
          <w:tcPr>
            <w:tcW w:w="2372" w:type="dxa"/>
            <w:vMerge/>
            <w:tcBorders>
              <w:top w:val="single" w:sz="4" w:space="0" w:color="auto"/>
              <w:left w:val="single" w:sz="4" w:space="0" w:color="auto"/>
              <w:bottom w:val="single" w:sz="4" w:space="0" w:color="auto"/>
              <w:right w:val="single" w:sz="4" w:space="0" w:color="auto"/>
            </w:tcBorders>
            <w:vAlign w:val="center"/>
          </w:tcPr>
          <w:p w:rsidR="00CC38C1" w:rsidRPr="00B26B73" w:rsidRDefault="00CC38C1" w:rsidP="00565CB8">
            <w:pPr>
              <w:widowControl/>
              <w:spacing w:line="400" w:lineRule="exact"/>
              <w:jc w:val="left"/>
              <w:rPr>
                <w:rFonts w:ascii="宋体" w:hAnsi="宋体" w:cs="宋体"/>
                <w:bCs/>
                <w:color w:val="000000" w:themeColor="text1"/>
                <w:szCs w:val="21"/>
              </w:rPr>
            </w:pPr>
          </w:p>
        </w:tc>
        <w:tc>
          <w:tcPr>
            <w:tcW w:w="3009" w:type="dxa"/>
            <w:tcBorders>
              <w:top w:val="single" w:sz="4" w:space="0" w:color="auto"/>
              <w:left w:val="single" w:sz="4" w:space="0" w:color="auto"/>
              <w:bottom w:val="single" w:sz="4" w:space="0" w:color="auto"/>
              <w:right w:val="single" w:sz="4" w:space="0" w:color="auto"/>
            </w:tcBorders>
          </w:tcPr>
          <w:p w:rsidR="00CC38C1" w:rsidRPr="00B26B73" w:rsidRDefault="00CC38C1"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排名第五</w:t>
            </w:r>
          </w:p>
        </w:tc>
        <w:tc>
          <w:tcPr>
            <w:tcW w:w="2690" w:type="dxa"/>
            <w:tcBorders>
              <w:top w:val="single" w:sz="4" w:space="0" w:color="auto"/>
              <w:left w:val="single" w:sz="4" w:space="0" w:color="auto"/>
              <w:bottom w:val="single" w:sz="4" w:space="0" w:color="auto"/>
              <w:right w:val="single" w:sz="4" w:space="0" w:color="auto"/>
            </w:tcBorders>
          </w:tcPr>
          <w:p w:rsidR="00CC38C1" w:rsidRPr="00B26B73" w:rsidRDefault="009C6B28" w:rsidP="00565CB8">
            <w:pPr>
              <w:widowControl/>
              <w:snapToGrid w:val="0"/>
              <w:spacing w:before="100" w:beforeAutospacing="1" w:after="100" w:afterAutospacing="1" w:line="400" w:lineRule="exact"/>
              <w:ind w:firstLine="375"/>
              <w:jc w:val="center"/>
              <w:rPr>
                <w:rFonts w:ascii="宋体" w:hAnsi="宋体" w:cs="宋体"/>
                <w:bCs/>
                <w:color w:val="000000" w:themeColor="text1"/>
                <w:szCs w:val="21"/>
              </w:rPr>
            </w:pPr>
            <w:r w:rsidRPr="00B26B73">
              <w:rPr>
                <w:rFonts w:ascii="宋体" w:hAnsi="宋体" w:cs="宋体" w:hint="eastAsia"/>
                <w:bCs/>
                <w:color w:val="000000" w:themeColor="text1"/>
                <w:szCs w:val="21"/>
              </w:rPr>
              <w:t>1.</w:t>
            </w:r>
            <w:r w:rsidR="00972F0E" w:rsidRPr="00B26B73">
              <w:rPr>
                <w:rFonts w:ascii="宋体" w:hAnsi="宋体" w:cs="宋体" w:hint="eastAsia"/>
                <w:bCs/>
                <w:color w:val="000000" w:themeColor="text1"/>
                <w:szCs w:val="21"/>
              </w:rPr>
              <w:t>1</w:t>
            </w:r>
          </w:p>
        </w:tc>
      </w:tr>
    </w:tbl>
    <w:p w:rsidR="008D17D5" w:rsidRPr="00CE3A55" w:rsidRDefault="0084736C" w:rsidP="00EC2578">
      <w:pPr>
        <w:widowControl/>
        <w:adjustRightInd w:val="0"/>
        <w:snapToGrid w:val="0"/>
        <w:ind w:firstLineChars="200" w:firstLine="422"/>
        <w:jc w:val="left"/>
        <w:rPr>
          <w:rFonts w:ascii="宋体" w:hAnsi="宋体" w:cs="宋体"/>
          <w:b/>
          <w:bCs/>
          <w:szCs w:val="21"/>
        </w:rPr>
      </w:pPr>
      <w:r>
        <w:rPr>
          <w:rFonts w:ascii="宋体" w:hAnsi="宋体" w:cs="宋体" w:hint="eastAsia"/>
          <w:b/>
          <w:bCs/>
          <w:szCs w:val="21"/>
        </w:rPr>
        <w:t>九</w:t>
      </w:r>
      <w:r w:rsidR="008D17D5" w:rsidRPr="00CE3A55">
        <w:rPr>
          <w:rFonts w:ascii="宋体" w:hAnsi="宋体" w:cs="宋体" w:hint="eastAsia"/>
          <w:b/>
          <w:bCs/>
          <w:szCs w:val="21"/>
        </w:rPr>
        <w:t>、说明</w:t>
      </w:r>
    </w:p>
    <w:p w:rsidR="008D17D5" w:rsidRPr="00BF571F" w:rsidRDefault="008D17D5" w:rsidP="003009E0">
      <w:pPr>
        <w:widowControl/>
        <w:adjustRightInd w:val="0"/>
        <w:snapToGrid w:val="0"/>
        <w:ind w:firstLine="493"/>
        <w:jc w:val="left"/>
        <w:rPr>
          <w:rFonts w:ascii="宋体" w:hAnsi="宋体" w:cs="宋体"/>
          <w:bCs/>
          <w:szCs w:val="21"/>
        </w:rPr>
      </w:pPr>
      <w:r w:rsidRPr="00BF571F">
        <w:rPr>
          <w:rFonts w:ascii="宋体" w:hAnsi="宋体" w:cs="宋体" w:hint="eastAsia"/>
          <w:bCs/>
          <w:szCs w:val="21"/>
        </w:rPr>
        <w:t>1．各奖项级别（国家级、省级、校级等）的认定。学科竞赛主要是指基础类竞赛经包括英语、数学、计算机以及统计学金融学相关的各类竞赛，其他类的学科竞赛原则上不予加分。对于奖项级别的认定采用按奖状签发单位的级别来确定；奖状签发只能是由各级政府职能部门及主管的各类组织、学会、学术机构主办的学科竞赛及学术科研活动；校级各类比赛是指学校在全校范围内开展的学科竞赛及学术科研活动，其他社团开展的比赛不记分。其中，</w:t>
      </w:r>
      <w:r w:rsidRPr="00BF571F">
        <w:rPr>
          <w:rFonts w:ascii="宋体" w:hAnsi="宋体" w:cs="宋体" w:hint="eastAsia"/>
          <w:bCs/>
          <w:szCs w:val="21"/>
        </w:rPr>
        <w:lastRenderedPageBreak/>
        <w:t>国家教育部下设的各委员会颁发的奖状按省级获奖加分（如：教育部高等教育外语教学指导委员会等）；各级政府下设的部门、机构颁发的奖状按下一级级别的等级加分。</w:t>
      </w:r>
    </w:p>
    <w:p w:rsidR="008D17D5" w:rsidRPr="00BF571F" w:rsidRDefault="008D17D5" w:rsidP="003009E0">
      <w:pPr>
        <w:widowControl/>
        <w:adjustRightInd w:val="0"/>
        <w:snapToGrid w:val="0"/>
        <w:ind w:firstLine="493"/>
        <w:jc w:val="left"/>
        <w:rPr>
          <w:rFonts w:ascii="宋体" w:hAnsi="宋体" w:cs="宋体"/>
          <w:bCs/>
          <w:szCs w:val="21"/>
        </w:rPr>
      </w:pPr>
      <w:r w:rsidRPr="00BF571F">
        <w:rPr>
          <w:rFonts w:ascii="宋体" w:hAnsi="宋体" w:cs="宋体" w:hint="eastAsia"/>
          <w:bCs/>
          <w:szCs w:val="21"/>
        </w:rPr>
        <w:t>2．各级别的各种团体竞赛获奖的主要成员，指排名第一</w:t>
      </w:r>
      <w:r w:rsidR="00000A56">
        <w:rPr>
          <w:rFonts w:ascii="宋体" w:hAnsi="宋体" w:cs="宋体" w:hint="eastAsia"/>
          <w:bCs/>
          <w:szCs w:val="21"/>
        </w:rPr>
        <w:t>、</w:t>
      </w:r>
      <w:r w:rsidRPr="00BF571F">
        <w:rPr>
          <w:rFonts w:ascii="宋体" w:hAnsi="宋体" w:cs="宋体" w:hint="eastAsia"/>
          <w:bCs/>
          <w:szCs w:val="21"/>
        </w:rPr>
        <w:t>第二</w:t>
      </w:r>
      <w:r w:rsidR="00000A56">
        <w:rPr>
          <w:rFonts w:ascii="宋体" w:hAnsi="宋体" w:cs="宋体" w:hint="eastAsia"/>
          <w:bCs/>
          <w:szCs w:val="21"/>
        </w:rPr>
        <w:t>、</w:t>
      </w:r>
      <w:r w:rsidRPr="00BF571F">
        <w:rPr>
          <w:rFonts w:ascii="宋体" w:hAnsi="宋体" w:cs="宋体" w:hint="eastAsia"/>
          <w:bCs/>
          <w:szCs w:val="21"/>
        </w:rPr>
        <w:t>第三顺序获奖者</w:t>
      </w:r>
      <w:r w:rsidR="001A4C30">
        <w:rPr>
          <w:rFonts w:ascii="宋体" w:hAnsi="宋体" w:cs="宋体" w:hint="eastAsia"/>
          <w:bCs/>
          <w:szCs w:val="21"/>
        </w:rPr>
        <w:t>（有特别说明的除外）</w:t>
      </w:r>
      <w:r w:rsidRPr="00BF571F">
        <w:rPr>
          <w:rFonts w:ascii="宋体" w:hAnsi="宋体" w:cs="宋体" w:hint="eastAsia"/>
          <w:bCs/>
          <w:szCs w:val="21"/>
        </w:rPr>
        <w:t>。各类各级比赛指各级上述机构举办的正式比赛，不包含交流赛、邀请赛等。</w:t>
      </w:r>
    </w:p>
    <w:p w:rsidR="008D17D5" w:rsidRPr="00BF571F" w:rsidRDefault="008D17D5" w:rsidP="003009E0">
      <w:pPr>
        <w:widowControl/>
        <w:adjustRightInd w:val="0"/>
        <w:snapToGrid w:val="0"/>
        <w:ind w:firstLine="493"/>
        <w:jc w:val="left"/>
        <w:rPr>
          <w:rFonts w:ascii="宋体" w:hAnsi="宋体" w:cs="宋体"/>
          <w:bCs/>
          <w:szCs w:val="21"/>
        </w:rPr>
      </w:pPr>
      <w:r w:rsidRPr="00BF571F">
        <w:rPr>
          <w:rFonts w:ascii="宋体" w:hAnsi="宋体" w:cs="宋体" w:hint="eastAsia"/>
          <w:bCs/>
          <w:szCs w:val="21"/>
        </w:rPr>
        <w:t>3.各类文艺、体育比赛的加分，对照学校设定的全国文体比赛加分。各类文艺、体育比赛是指由政府职能部门及主管的各类组织、机构主办的比赛；其他社团开展的比赛不记分。</w:t>
      </w:r>
    </w:p>
    <w:p w:rsidR="00757EDF" w:rsidRDefault="008D17D5" w:rsidP="00C108AF">
      <w:pPr>
        <w:widowControl/>
        <w:adjustRightInd w:val="0"/>
        <w:snapToGrid w:val="0"/>
        <w:ind w:firstLine="493"/>
        <w:jc w:val="left"/>
        <w:rPr>
          <w:rFonts w:ascii="宋体" w:hAnsi="宋体" w:cs="宋体"/>
          <w:bCs/>
          <w:szCs w:val="21"/>
        </w:rPr>
      </w:pPr>
      <w:r w:rsidRPr="00BF571F">
        <w:rPr>
          <w:rFonts w:ascii="宋体" w:hAnsi="宋体" w:cs="宋体" w:hint="eastAsia"/>
          <w:bCs/>
          <w:szCs w:val="21"/>
        </w:rPr>
        <w:t>4．</w:t>
      </w:r>
      <w:r w:rsidRPr="00BF571F">
        <w:rPr>
          <w:rFonts w:ascii="宋体" w:hAnsi="宋体" w:cs="宋体"/>
          <w:bCs/>
          <w:szCs w:val="21"/>
        </w:rPr>
        <w:t>学生发表论文</w:t>
      </w:r>
      <w:r w:rsidRPr="00BF571F">
        <w:rPr>
          <w:rFonts w:ascii="宋体" w:hAnsi="宋体" w:cs="宋体" w:hint="eastAsia"/>
          <w:bCs/>
          <w:szCs w:val="21"/>
        </w:rPr>
        <w:t>、科研成果</w:t>
      </w:r>
      <w:r w:rsidRPr="00BF571F">
        <w:rPr>
          <w:rFonts w:ascii="宋体" w:hAnsi="宋体" w:cs="宋体"/>
          <w:bCs/>
          <w:szCs w:val="21"/>
        </w:rPr>
        <w:t>和发明专利加分事宜，要严格甄别，强调质量</w:t>
      </w:r>
      <w:r w:rsidRPr="00BF571F">
        <w:rPr>
          <w:rFonts w:ascii="宋体" w:hAnsi="宋体" w:cs="宋体" w:hint="eastAsia"/>
          <w:bCs/>
          <w:szCs w:val="21"/>
        </w:rPr>
        <w:t>，并坚持“</w:t>
      </w:r>
      <w:r w:rsidRPr="00BF571F">
        <w:rPr>
          <w:rFonts w:ascii="宋体" w:hAnsi="宋体" w:cs="宋体"/>
          <w:bCs/>
          <w:szCs w:val="21"/>
        </w:rPr>
        <w:t>学生发表论文</w:t>
      </w:r>
      <w:r w:rsidRPr="00BF571F">
        <w:rPr>
          <w:rFonts w:ascii="宋体" w:hAnsi="宋体" w:cs="宋体" w:hint="eastAsia"/>
          <w:bCs/>
          <w:szCs w:val="21"/>
        </w:rPr>
        <w:t>、科研成果</w:t>
      </w:r>
      <w:r w:rsidRPr="00BF571F">
        <w:rPr>
          <w:rFonts w:ascii="宋体" w:hAnsi="宋体" w:cs="宋体"/>
          <w:bCs/>
          <w:szCs w:val="21"/>
        </w:rPr>
        <w:t>和发明专利应与学生所学</w:t>
      </w:r>
      <w:r w:rsidRPr="00BF571F">
        <w:rPr>
          <w:rFonts w:ascii="宋体" w:hAnsi="宋体" w:cs="宋体" w:hint="eastAsia"/>
          <w:bCs/>
          <w:szCs w:val="21"/>
        </w:rPr>
        <w:t>课程或</w:t>
      </w:r>
      <w:r w:rsidRPr="00BF571F">
        <w:rPr>
          <w:rFonts w:ascii="宋体" w:hAnsi="宋体" w:cs="宋体"/>
          <w:bCs/>
          <w:szCs w:val="21"/>
        </w:rPr>
        <w:t>专业</w:t>
      </w:r>
      <w:r w:rsidRPr="00BF571F">
        <w:rPr>
          <w:rFonts w:ascii="宋体" w:hAnsi="宋体" w:cs="宋体" w:hint="eastAsia"/>
          <w:bCs/>
          <w:szCs w:val="21"/>
        </w:rPr>
        <w:t>相</w:t>
      </w:r>
      <w:r w:rsidRPr="00BF571F">
        <w:rPr>
          <w:rFonts w:ascii="宋体" w:hAnsi="宋体" w:cs="宋体"/>
          <w:bCs/>
          <w:szCs w:val="21"/>
        </w:rPr>
        <w:t>关</w:t>
      </w:r>
      <w:r w:rsidRPr="00BF571F">
        <w:rPr>
          <w:rFonts w:ascii="宋体" w:hAnsi="宋体" w:cs="宋体" w:hint="eastAsia"/>
          <w:bCs/>
          <w:szCs w:val="21"/>
        </w:rPr>
        <w:t>”，</w:t>
      </w:r>
      <w:proofErr w:type="gramStart"/>
      <w:r w:rsidRPr="00BF571F">
        <w:rPr>
          <w:rFonts w:ascii="宋体" w:hAnsi="宋体" w:cs="宋体" w:hint="eastAsia"/>
          <w:bCs/>
          <w:szCs w:val="21"/>
        </w:rPr>
        <w:t>推免小组</w:t>
      </w:r>
      <w:proofErr w:type="gramEnd"/>
      <w:r w:rsidRPr="00BF571F">
        <w:rPr>
          <w:rFonts w:ascii="宋体" w:hAnsi="宋体" w:cs="宋体" w:hint="eastAsia"/>
          <w:bCs/>
          <w:szCs w:val="21"/>
        </w:rPr>
        <w:t>将对所有参评的论文进行学术道德和学术水平的评议，只有评议通过的论文方可作为加分依据</w:t>
      </w:r>
      <w:r w:rsidRPr="00BF571F">
        <w:rPr>
          <w:rFonts w:ascii="宋体" w:hAnsi="宋体" w:cs="宋体"/>
          <w:bCs/>
          <w:szCs w:val="21"/>
        </w:rPr>
        <w:t>。</w:t>
      </w:r>
    </w:p>
    <w:p w:rsidR="00B26B73" w:rsidRPr="00C108AF" w:rsidRDefault="00B26B73" w:rsidP="00B26B73">
      <w:pPr>
        <w:widowControl/>
        <w:adjustRightInd w:val="0"/>
        <w:snapToGrid w:val="0"/>
        <w:ind w:firstLine="493"/>
        <w:jc w:val="left"/>
        <w:rPr>
          <w:rFonts w:ascii="宋体" w:hAnsi="宋体" w:cs="宋体"/>
          <w:bCs/>
          <w:color w:val="FF0000"/>
          <w:szCs w:val="21"/>
        </w:rPr>
      </w:pPr>
      <w:r>
        <w:rPr>
          <w:rFonts w:ascii="宋体" w:hAnsi="宋体" w:cs="宋体" w:hint="eastAsia"/>
          <w:bCs/>
          <w:szCs w:val="21"/>
        </w:rPr>
        <w:t>5.特殊计分办法由</w:t>
      </w:r>
      <w:proofErr w:type="gramStart"/>
      <w:r>
        <w:rPr>
          <w:rFonts w:ascii="宋体" w:hAnsi="宋体" w:cs="宋体" w:hint="eastAsia"/>
          <w:bCs/>
          <w:szCs w:val="21"/>
        </w:rPr>
        <w:t>学院推免工作</w:t>
      </w:r>
      <w:proofErr w:type="gramEnd"/>
      <w:r>
        <w:rPr>
          <w:rFonts w:ascii="宋体" w:hAnsi="宋体" w:cs="宋体" w:hint="eastAsia"/>
          <w:bCs/>
          <w:szCs w:val="21"/>
        </w:rPr>
        <w:t>领导小组研究决定。</w:t>
      </w:r>
    </w:p>
    <w:p w:rsidR="00B26B73" w:rsidRPr="00B26B73" w:rsidRDefault="00B26B73" w:rsidP="00C108AF">
      <w:pPr>
        <w:widowControl/>
        <w:adjustRightInd w:val="0"/>
        <w:snapToGrid w:val="0"/>
        <w:ind w:firstLine="493"/>
        <w:jc w:val="left"/>
        <w:rPr>
          <w:rFonts w:ascii="宋体" w:hAnsi="宋体" w:cs="宋体"/>
          <w:bCs/>
          <w:color w:val="FF0000"/>
          <w:szCs w:val="21"/>
        </w:rPr>
      </w:pPr>
    </w:p>
    <w:sectPr w:rsidR="00B26B73" w:rsidRPr="00B26B73" w:rsidSect="00C72C46">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B4D" w:rsidRDefault="00E00B4D" w:rsidP="00916DEC">
      <w:r>
        <w:separator/>
      </w:r>
    </w:p>
  </w:endnote>
  <w:endnote w:type="continuationSeparator" w:id="0">
    <w:p w:rsidR="00E00B4D" w:rsidRDefault="00E00B4D" w:rsidP="0091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hakuyoxingshu7000"/>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957218"/>
      <w:docPartObj>
        <w:docPartGallery w:val="Page Numbers (Bottom of Page)"/>
        <w:docPartUnique/>
      </w:docPartObj>
    </w:sdtPr>
    <w:sdtEndPr/>
    <w:sdtContent>
      <w:p w:rsidR="00402212" w:rsidRDefault="00402212">
        <w:pPr>
          <w:pStyle w:val="a3"/>
          <w:jc w:val="center"/>
        </w:pPr>
        <w:r>
          <w:fldChar w:fldCharType="begin"/>
        </w:r>
        <w:r>
          <w:instrText>PAGE   \* MERGEFORMAT</w:instrText>
        </w:r>
        <w:r>
          <w:fldChar w:fldCharType="separate"/>
        </w:r>
        <w:r>
          <w:rPr>
            <w:lang w:val="zh-CN"/>
          </w:rPr>
          <w:t>2</w:t>
        </w:r>
        <w:r>
          <w:fldChar w:fldCharType="end"/>
        </w:r>
      </w:p>
    </w:sdtContent>
  </w:sdt>
  <w:p w:rsidR="00C72C46" w:rsidRDefault="00C72C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B4D" w:rsidRDefault="00E00B4D" w:rsidP="00916DEC">
      <w:r>
        <w:separator/>
      </w:r>
    </w:p>
  </w:footnote>
  <w:footnote w:type="continuationSeparator" w:id="0">
    <w:p w:rsidR="00E00B4D" w:rsidRDefault="00E00B4D" w:rsidP="00916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17D5"/>
    <w:rsid w:val="00000A56"/>
    <w:rsid w:val="00005D88"/>
    <w:rsid w:val="00011A72"/>
    <w:rsid w:val="00016B11"/>
    <w:rsid w:val="00022905"/>
    <w:rsid w:val="000238B3"/>
    <w:rsid w:val="0002489C"/>
    <w:rsid w:val="0002518A"/>
    <w:rsid w:val="0003581B"/>
    <w:rsid w:val="00035EAE"/>
    <w:rsid w:val="00037DC3"/>
    <w:rsid w:val="00042AE8"/>
    <w:rsid w:val="000742AB"/>
    <w:rsid w:val="000813B4"/>
    <w:rsid w:val="0009351B"/>
    <w:rsid w:val="000B10B6"/>
    <w:rsid w:val="000C7EDB"/>
    <w:rsid w:val="000D3C40"/>
    <w:rsid w:val="000E0CD5"/>
    <w:rsid w:val="000E301D"/>
    <w:rsid w:val="001119B4"/>
    <w:rsid w:val="00121166"/>
    <w:rsid w:val="00126FB9"/>
    <w:rsid w:val="00130C5C"/>
    <w:rsid w:val="001401D3"/>
    <w:rsid w:val="00170569"/>
    <w:rsid w:val="00172F03"/>
    <w:rsid w:val="0017667C"/>
    <w:rsid w:val="00182E2F"/>
    <w:rsid w:val="001A4C30"/>
    <w:rsid w:val="001A6A01"/>
    <w:rsid w:val="001B4518"/>
    <w:rsid w:val="001B7D08"/>
    <w:rsid w:val="001D174A"/>
    <w:rsid w:val="001E2EEE"/>
    <w:rsid w:val="001E6528"/>
    <w:rsid w:val="001E6F0B"/>
    <w:rsid w:val="00202315"/>
    <w:rsid w:val="00206298"/>
    <w:rsid w:val="00234068"/>
    <w:rsid w:val="00240D47"/>
    <w:rsid w:val="00243EA2"/>
    <w:rsid w:val="00244B3B"/>
    <w:rsid w:val="002516A0"/>
    <w:rsid w:val="00257E99"/>
    <w:rsid w:val="00277550"/>
    <w:rsid w:val="00287507"/>
    <w:rsid w:val="0029157D"/>
    <w:rsid w:val="002C31DC"/>
    <w:rsid w:val="002E01F5"/>
    <w:rsid w:val="002E3714"/>
    <w:rsid w:val="002E4314"/>
    <w:rsid w:val="002E63BC"/>
    <w:rsid w:val="002F187A"/>
    <w:rsid w:val="002F7EDD"/>
    <w:rsid w:val="0030057A"/>
    <w:rsid w:val="003009E0"/>
    <w:rsid w:val="003411E9"/>
    <w:rsid w:val="00355015"/>
    <w:rsid w:val="003566AA"/>
    <w:rsid w:val="0036005F"/>
    <w:rsid w:val="003606C3"/>
    <w:rsid w:val="00372627"/>
    <w:rsid w:val="00394C4C"/>
    <w:rsid w:val="00396B23"/>
    <w:rsid w:val="003A4EA2"/>
    <w:rsid w:val="003A6692"/>
    <w:rsid w:val="003B7A2A"/>
    <w:rsid w:val="003C717F"/>
    <w:rsid w:val="003E60A9"/>
    <w:rsid w:val="003F0953"/>
    <w:rsid w:val="004009EA"/>
    <w:rsid w:val="00402212"/>
    <w:rsid w:val="00430465"/>
    <w:rsid w:val="00436CE2"/>
    <w:rsid w:val="00467BB4"/>
    <w:rsid w:val="004A486E"/>
    <w:rsid w:val="004B53D0"/>
    <w:rsid w:val="004C1311"/>
    <w:rsid w:val="004C25B4"/>
    <w:rsid w:val="004C4727"/>
    <w:rsid w:val="004E3BFF"/>
    <w:rsid w:val="0053159B"/>
    <w:rsid w:val="005318FE"/>
    <w:rsid w:val="005735E3"/>
    <w:rsid w:val="00585903"/>
    <w:rsid w:val="005860F0"/>
    <w:rsid w:val="0059615F"/>
    <w:rsid w:val="00597C94"/>
    <w:rsid w:val="005B4E1F"/>
    <w:rsid w:val="00617C1E"/>
    <w:rsid w:val="006201D3"/>
    <w:rsid w:val="0062577D"/>
    <w:rsid w:val="00626724"/>
    <w:rsid w:val="00634F4F"/>
    <w:rsid w:val="0063793A"/>
    <w:rsid w:val="00637BDA"/>
    <w:rsid w:val="00641753"/>
    <w:rsid w:val="00643899"/>
    <w:rsid w:val="00670389"/>
    <w:rsid w:val="006752EF"/>
    <w:rsid w:val="00682310"/>
    <w:rsid w:val="00683D6E"/>
    <w:rsid w:val="00686D3C"/>
    <w:rsid w:val="0069441C"/>
    <w:rsid w:val="00697FB3"/>
    <w:rsid w:val="006B50A5"/>
    <w:rsid w:val="006D6EA1"/>
    <w:rsid w:val="006D768D"/>
    <w:rsid w:val="006E1EFF"/>
    <w:rsid w:val="006E60C9"/>
    <w:rsid w:val="00701CA3"/>
    <w:rsid w:val="00727708"/>
    <w:rsid w:val="00750146"/>
    <w:rsid w:val="00754A60"/>
    <w:rsid w:val="00757EDF"/>
    <w:rsid w:val="00774980"/>
    <w:rsid w:val="00775B79"/>
    <w:rsid w:val="00776C5F"/>
    <w:rsid w:val="00784439"/>
    <w:rsid w:val="007910E2"/>
    <w:rsid w:val="00792F61"/>
    <w:rsid w:val="00794F98"/>
    <w:rsid w:val="007E104C"/>
    <w:rsid w:val="007E3DCB"/>
    <w:rsid w:val="007E42B9"/>
    <w:rsid w:val="007F0DDC"/>
    <w:rsid w:val="007F5098"/>
    <w:rsid w:val="008142FE"/>
    <w:rsid w:val="00824D7B"/>
    <w:rsid w:val="008365F9"/>
    <w:rsid w:val="0084736C"/>
    <w:rsid w:val="00857337"/>
    <w:rsid w:val="0086393C"/>
    <w:rsid w:val="0087351D"/>
    <w:rsid w:val="008814A5"/>
    <w:rsid w:val="00892260"/>
    <w:rsid w:val="008A336D"/>
    <w:rsid w:val="008A3C00"/>
    <w:rsid w:val="008B0706"/>
    <w:rsid w:val="008C2106"/>
    <w:rsid w:val="008C3C1B"/>
    <w:rsid w:val="008D17D5"/>
    <w:rsid w:val="009023EF"/>
    <w:rsid w:val="00902718"/>
    <w:rsid w:val="00905837"/>
    <w:rsid w:val="00916DEC"/>
    <w:rsid w:val="009179FE"/>
    <w:rsid w:val="00950958"/>
    <w:rsid w:val="00972F0E"/>
    <w:rsid w:val="009A2B77"/>
    <w:rsid w:val="009B44F2"/>
    <w:rsid w:val="009C6B28"/>
    <w:rsid w:val="009C766D"/>
    <w:rsid w:val="009F149E"/>
    <w:rsid w:val="009F3BBB"/>
    <w:rsid w:val="00A05077"/>
    <w:rsid w:val="00A11059"/>
    <w:rsid w:val="00A15808"/>
    <w:rsid w:val="00A24AB9"/>
    <w:rsid w:val="00A24C55"/>
    <w:rsid w:val="00A43E7A"/>
    <w:rsid w:val="00A54A22"/>
    <w:rsid w:val="00A648CA"/>
    <w:rsid w:val="00A64BA9"/>
    <w:rsid w:val="00A70E2A"/>
    <w:rsid w:val="00A83CD3"/>
    <w:rsid w:val="00A973E7"/>
    <w:rsid w:val="00AC033C"/>
    <w:rsid w:val="00AC1306"/>
    <w:rsid w:val="00AF167D"/>
    <w:rsid w:val="00AF5F05"/>
    <w:rsid w:val="00B133A8"/>
    <w:rsid w:val="00B26B73"/>
    <w:rsid w:val="00B30866"/>
    <w:rsid w:val="00B33DC1"/>
    <w:rsid w:val="00B43DCD"/>
    <w:rsid w:val="00B51E47"/>
    <w:rsid w:val="00B52471"/>
    <w:rsid w:val="00B66C80"/>
    <w:rsid w:val="00B75812"/>
    <w:rsid w:val="00B77C24"/>
    <w:rsid w:val="00B8030B"/>
    <w:rsid w:val="00B90DB3"/>
    <w:rsid w:val="00B93448"/>
    <w:rsid w:val="00BA687D"/>
    <w:rsid w:val="00BA7304"/>
    <w:rsid w:val="00BC09B3"/>
    <w:rsid w:val="00BC41A7"/>
    <w:rsid w:val="00BC6D55"/>
    <w:rsid w:val="00BF571F"/>
    <w:rsid w:val="00C0690E"/>
    <w:rsid w:val="00C108AF"/>
    <w:rsid w:val="00C1131E"/>
    <w:rsid w:val="00C31CC6"/>
    <w:rsid w:val="00C457CA"/>
    <w:rsid w:val="00C52799"/>
    <w:rsid w:val="00C551D3"/>
    <w:rsid w:val="00C6158F"/>
    <w:rsid w:val="00C72C46"/>
    <w:rsid w:val="00C775BC"/>
    <w:rsid w:val="00C80FC1"/>
    <w:rsid w:val="00C83B67"/>
    <w:rsid w:val="00C92692"/>
    <w:rsid w:val="00C94F3A"/>
    <w:rsid w:val="00C97A26"/>
    <w:rsid w:val="00CB7C66"/>
    <w:rsid w:val="00CC04EA"/>
    <w:rsid w:val="00CC38C1"/>
    <w:rsid w:val="00CD10D2"/>
    <w:rsid w:val="00CD1C6D"/>
    <w:rsid w:val="00CD5547"/>
    <w:rsid w:val="00CE3A55"/>
    <w:rsid w:val="00D0721A"/>
    <w:rsid w:val="00D07FF3"/>
    <w:rsid w:val="00D11961"/>
    <w:rsid w:val="00D1333F"/>
    <w:rsid w:val="00D13AB2"/>
    <w:rsid w:val="00D14ACF"/>
    <w:rsid w:val="00D33CCC"/>
    <w:rsid w:val="00D33E14"/>
    <w:rsid w:val="00D66A8A"/>
    <w:rsid w:val="00D67625"/>
    <w:rsid w:val="00D80513"/>
    <w:rsid w:val="00DB15B7"/>
    <w:rsid w:val="00DE5A3F"/>
    <w:rsid w:val="00DF28FA"/>
    <w:rsid w:val="00DF36DF"/>
    <w:rsid w:val="00DF7462"/>
    <w:rsid w:val="00E00B4D"/>
    <w:rsid w:val="00E029E1"/>
    <w:rsid w:val="00E03BF7"/>
    <w:rsid w:val="00E07132"/>
    <w:rsid w:val="00E156A9"/>
    <w:rsid w:val="00E269D0"/>
    <w:rsid w:val="00E35C50"/>
    <w:rsid w:val="00E42E72"/>
    <w:rsid w:val="00E61A45"/>
    <w:rsid w:val="00E635EA"/>
    <w:rsid w:val="00E71647"/>
    <w:rsid w:val="00E81C1A"/>
    <w:rsid w:val="00EA0A45"/>
    <w:rsid w:val="00EA333B"/>
    <w:rsid w:val="00EB37CD"/>
    <w:rsid w:val="00EC2578"/>
    <w:rsid w:val="00EC6B73"/>
    <w:rsid w:val="00EE12B1"/>
    <w:rsid w:val="00EF3063"/>
    <w:rsid w:val="00F26BFD"/>
    <w:rsid w:val="00F44155"/>
    <w:rsid w:val="00F50A84"/>
    <w:rsid w:val="00F51DDE"/>
    <w:rsid w:val="00F712E5"/>
    <w:rsid w:val="00F820F5"/>
    <w:rsid w:val="00F91953"/>
    <w:rsid w:val="00F92A14"/>
    <w:rsid w:val="00FA6979"/>
    <w:rsid w:val="00FB0BF7"/>
    <w:rsid w:val="00FB6C5F"/>
    <w:rsid w:val="00FD0DF2"/>
    <w:rsid w:val="00FE0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B204F"/>
  <w15:docId w15:val="{76BDFE07-649B-4CE3-88EA-25010CDF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17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17D5"/>
    <w:pPr>
      <w:tabs>
        <w:tab w:val="center" w:pos="4153"/>
        <w:tab w:val="right" w:pos="8306"/>
      </w:tabs>
      <w:snapToGrid w:val="0"/>
      <w:jc w:val="left"/>
    </w:pPr>
    <w:rPr>
      <w:sz w:val="18"/>
      <w:szCs w:val="18"/>
    </w:rPr>
  </w:style>
  <w:style w:type="character" w:customStyle="1" w:styleId="a4">
    <w:name w:val="页脚 字符"/>
    <w:basedOn w:val="a0"/>
    <w:link w:val="a3"/>
    <w:uiPriority w:val="99"/>
    <w:rsid w:val="008D17D5"/>
    <w:rPr>
      <w:rFonts w:ascii="Times New Roman" w:eastAsia="宋体" w:hAnsi="Times New Roman" w:cs="Times New Roman"/>
      <w:sz w:val="18"/>
      <w:szCs w:val="18"/>
    </w:rPr>
  </w:style>
  <w:style w:type="paragraph" w:styleId="a5">
    <w:name w:val="header"/>
    <w:basedOn w:val="a"/>
    <w:link w:val="a6"/>
    <w:uiPriority w:val="99"/>
    <w:unhideWhenUsed/>
    <w:rsid w:val="0002290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2905"/>
    <w:rPr>
      <w:rFonts w:ascii="Times New Roman" w:eastAsia="宋体" w:hAnsi="Times New Roman" w:cs="Times New Roman"/>
      <w:sz w:val="18"/>
      <w:szCs w:val="18"/>
    </w:rPr>
  </w:style>
  <w:style w:type="paragraph" w:styleId="a7">
    <w:name w:val="Balloon Text"/>
    <w:basedOn w:val="a"/>
    <w:link w:val="a8"/>
    <w:uiPriority w:val="99"/>
    <w:semiHidden/>
    <w:unhideWhenUsed/>
    <w:rsid w:val="00022905"/>
    <w:rPr>
      <w:sz w:val="18"/>
      <w:szCs w:val="18"/>
    </w:rPr>
  </w:style>
  <w:style w:type="character" w:customStyle="1" w:styleId="a8">
    <w:name w:val="批注框文本 字符"/>
    <w:basedOn w:val="a0"/>
    <w:link w:val="a7"/>
    <w:uiPriority w:val="99"/>
    <w:semiHidden/>
    <w:rsid w:val="00022905"/>
    <w:rPr>
      <w:rFonts w:ascii="Times New Roman" w:eastAsia="宋体" w:hAnsi="Times New Roman" w:cs="Times New Roman"/>
      <w:sz w:val="18"/>
      <w:szCs w:val="18"/>
    </w:rPr>
  </w:style>
  <w:style w:type="table" w:styleId="a9">
    <w:name w:val="Table Grid"/>
    <w:basedOn w:val="a1"/>
    <w:uiPriority w:val="59"/>
    <w:rsid w:val="00A648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7C17-A1E9-4EB7-BFA9-3E2D2B3C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5</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陈平</dc:creator>
  <cp:lastModifiedBy>魏天闻</cp:lastModifiedBy>
  <cp:revision>37</cp:revision>
  <cp:lastPrinted>2020-11-27T01:31:00Z</cp:lastPrinted>
  <dcterms:created xsi:type="dcterms:W3CDTF">2020-09-28T07:09:00Z</dcterms:created>
  <dcterms:modified xsi:type="dcterms:W3CDTF">2020-12-09T07:36:00Z</dcterms:modified>
</cp:coreProperties>
</file>